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2B785" w14:textId="77777777" w:rsidR="000A2672" w:rsidRPr="00D419C8" w:rsidRDefault="00762B04" w:rsidP="00D419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9C8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832023D" wp14:editId="7317BE7D">
            <wp:simplePos x="0" y="0"/>
            <wp:positionH relativeFrom="column">
              <wp:posOffset>2780665</wp:posOffset>
            </wp:positionH>
            <wp:positionV relativeFrom="paragraph">
              <wp:posOffset>0</wp:posOffset>
            </wp:positionV>
            <wp:extent cx="981075" cy="904875"/>
            <wp:effectExtent l="0" t="0" r="9525" b="9525"/>
            <wp:wrapSquare wrapText="bothSides"/>
            <wp:docPr id="4" name="Рисунок 3" descr="Описание: D:\Кафедра\учебная работа\2017-2018 уч.год\конференция 8 февраля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Кафедра\учебная работа\2017-2018 уч.год\конференция 8 февраля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75763" w14:textId="77777777" w:rsidR="00762B04" w:rsidRPr="00D419C8" w:rsidRDefault="00762B04" w:rsidP="00D419C8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70445D" w14:textId="77777777" w:rsidR="00762B04" w:rsidRPr="00D419C8" w:rsidRDefault="00762B04" w:rsidP="00D419C8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DFB5DA1" w14:textId="77777777" w:rsidR="00D5049C" w:rsidRPr="00D419C8" w:rsidRDefault="00D5049C" w:rsidP="00D419C8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7CA8B6D" w14:textId="77777777" w:rsidR="00D419C8" w:rsidRDefault="00D419C8" w:rsidP="00D419C8">
      <w:pPr>
        <w:pStyle w:val="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43CC05" w14:textId="58113928" w:rsidR="00762B04" w:rsidRPr="00D419C8" w:rsidRDefault="00762B04" w:rsidP="00D419C8">
      <w:pPr>
        <w:pStyle w:val="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9C8">
        <w:rPr>
          <w:rFonts w:ascii="Times New Roman" w:hAnsi="Times New Roman" w:cs="Times New Roman"/>
          <w:b/>
          <w:sz w:val="26"/>
          <w:szCs w:val="26"/>
        </w:rPr>
        <w:t>Федеральное государственное бюджетное образовательное учреждение</w:t>
      </w:r>
    </w:p>
    <w:p w14:paraId="46F6BBCD" w14:textId="77777777" w:rsidR="00762B04" w:rsidRPr="00D419C8" w:rsidRDefault="00762B04" w:rsidP="00D419C8">
      <w:pPr>
        <w:pStyle w:val="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9C8">
        <w:rPr>
          <w:rFonts w:ascii="Times New Roman" w:hAnsi="Times New Roman" w:cs="Times New Roman"/>
          <w:b/>
          <w:sz w:val="26"/>
          <w:szCs w:val="26"/>
        </w:rPr>
        <w:t>высшего образования</w:t>
      </w:r>
    </w:p>
    <w:p w14:paraId="028F751A" w14:textId="6905F68F" w:rsidR="00762B04" w:rsidRPr="00D419C8" w:rsidRDefault="00762B04" w:rsidP="00D419C8">
      <w:pPr>
        <w:pStyle w:val="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9C8">
        <w:rPr>
          <w:rFonts w:ascii="Times New Roman" w:hAnsi="Times New Roman" w:cs="Times New Roman"/>
          <w:b/>
          <w:sz w:val="26"/>
          <w:szCs w:val="26"/>
        </w:rPr>
        <w:t>«Российский государственный педагогический университет им. А.И. Герцена»</w:t>
      </w:r>
    </w:p>
    <w:p w14:paraId="548C20D0" w14:textId="77777777" w:rsidR="00762B04" w:rsidRPr="00D419C8" w:rsidRDefault="00762B04" w:rsidP="00D4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1ED3B883" w14:textId="7FE635EC" w:rsidR="00250553" w:rsidRPr="00D419C8" w:rsidRDefault="008D0DB6" w:rsidP="00D419C8">
      <w:pPr>
        <w:keepNext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419C8">
        <w:rPr>
          <w:rFonts w:ascii="Times New Roman" w:eastAsia="Calibri" w:hAnsi="Times New Roman" w:cs="Times New Roman"/>
          <w:b/>
          <w:sz w:val="26"/>
          <w:szCs w:val="26"/>
        </w:rPr>
        <w:t>Герценовский фестиваль</w:t>
      </w:r>
    </w:p>
    <w:p w14:paraId="643C6EBA" w14:textId="78185210" w:rsidR="008D0DB6" w:rsidRPr="00D419C8" w:rsidRDefault="008D0DB6" w:rsidP="00D419C8">
      <w:pPr>
        <w:pStyle w:val="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9C8">
        <w:rPr>
          <w:rFonts w:ascii="Times New Roman" w:hAnsi="Times New Roman" w:cs="Times New Roman"/>
          <w:b/>
          <w:sz w:val="26"/>
          <w:szCs w:val="26"/>
        </w:rPr>
        <w:t>Институт педагогики</w:t>
      </w:r>
    </w:p>
    <w:p w14:paraId="09C57E22" w14:textId="77777777" w:rsidR="00762B04" w:rsidRPr="00D419C8" w:rsidRDefault="00762B04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884A4DB" w14:textId="20538A8C" w:rsidR="00250553" w:rsidRPr="00D419C8" w:rsidRDefault="00250553" w:rsidP="00D419C8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D419C8">
        <w:rPr>
          <w:rFonts w:ascii="Times New Roman" w:hAnsi="Times New Roman"/>
          <w:b/>
          <w:sz w:val="26"/>
          <w:szCs w:val="26"/>
        </w:rPr>
        <w:t>«ПЕРВЫЕ ШАГИ В ПРОФЕССИЮ»</w:t>
      </w:r>
    </w:p>
    <w:p w14:paraId="13B562D7" w14:textId="77777777" w:rsidR="00250553" w:rsidRPr="00D419C8" w:rsidRDefault="00250553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309DA08F" w14:textId="1B18B2BF" w:rsidR="008D1B57" w:rsidRPr="00D419C8" w:rsidRDefault="008D1B57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19C8">
        <w:rPr>
          <w:rFonts w:ascii="Times New Roman" w:hAnsi="Times New Roman" w:cs="Times New Roman"/>
          <w:color w:val="000000"/>
          <w:sz w:val="26"/>
          <w:szCs w:val="26"/>
        </w:rPr>
        <w:t>Институт педагогики Российского государственного педагогического университета им. А.И.</w:t>
      </w:r>
      <w:r w:rsidR="002A70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419C8">
        <w:rPr>
          <w:rFonts w:ascii="Times New Roman" w:hAnsi="Times New Roman" w:cs="Times New Roman"/>
          <w:color w:val="000000"/>
          <w:sz w:val="26"/>
          <w:szCs w:val="26"/>
        </w:rPr>
        <w:t>Герцена</w:t>
      </w:r>
      <w:r w:rsidR="00171636" w:rsidRPr="00D419C8">
        <w:rPr>
          <w:rFonts w:ascii="Times New Roman" w:eastAsia="Calibri" w:hAnsi="Times New Roman" w:cs="Times New Roman"/>
          <w:sz w:val="26"/>
          <w:szCs w:val="26"/>
        </w:rPr>
        <w:t xml:space="preserve"> приглашает </w:t>
      </w:r>
      <w:r w:rsidR="00981E52" w:rsidRPr="00D419C8">
        <w:rPr>
          <w:rFonts w:ascii="Times New Roman" w:eastAsia="Calibri" w:hAnsi="Times New Roman" w:cs="Times New Roman"/>
          <w:sz w:val="26"/>
          <w:szCs w:val="26"/>
        </w:rPr>
        <w:t>принять участие в</w:t>
      </w:r>
      <w:r w:rsidR="00171636" w:rsidRPr="00D419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D0DB6" w:rsidRPr="00D419C8">
        <w:rPr>
          <w:rFonts w:ascii="Times New Roman" w:eastAsia="Calibri" w:hAnsi="Times New Roman" w:cs="Times New Roman"/>
          <w:sz w:val="26"/>
          <w:szCs w:val="26"/>
        </w:rPr>
        <w:t>Герценовском фестивале</w:t>
      </w:r>
      <w:r w:rsidR="00E437CF" w:rsidRPr="00D419C8">
        <w:rPr>
          <w:rFonts w:ascii="Times New Roman" w:eastAsia="Calibri" w:hAnsi="Times New Roman" w:cs="Times New Roman"/>
          <w:sz w:val="26"/>
          <w:szCs w:val="26"/>
        </w:rPr>
        <w:t>,</w:t>
      </w:r>
      <w:r w:rsidR="008D0DB6" w:rsidRPr="00D419C8">
        <w:rPr>
          <w:rFonts w:ascii="Times New Roman" w:eastAsia="Calibri" w:hAnsi="Times New Roman" w:cs="Times New Roman"/>
          <w:sz w:val="26"/>
          <w:szCs w:val="26"/>
        </w:rPr>
        <w:t xml:space="preserve"> который</w:t>
      </w:r>
      <w:r w:rsidR="002B68E3" w:rsidRPr="00D419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37CF" w:rsidRPr="00D419C8">
        <w:rPr>
          <w:rFonts w:ascii="Times New Roman" w:eastAsia="Calibri" w:hAnsi="Times New Roman" w:cs="Times New Roman"/>
          <w:sz w:val="26"/>
          <w:szCs w:val="26"/>
        </w:rPr>
        <w:t>будет проходить</w:t>
      </w:r>
      <w:r w:rsidR="00497FB9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E437CF" w:rsidRPr="00D419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7FB9">
        <w:rPr>
          <w:rFonts w:ascii="Times New Roman" w:eastAsia="Calibri" w:hAnsi="Times New Roman" w:cs="Times New Roman"/>
          <w:sz w:val="26"/>
          <w:szCs w:val="26"/>
        </w:rPr>
        <w:t>смешанном формате (</w:t>
      </w:r>
      <w:r w:rsidR="00497FB9" w:rsidRPr="00497FB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очно и</w:t>
      </w:r>
      <w:r w:rsidR="00497F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37CF" w:rsidRPr="00D419C8">
        <w:rPr>
          <w:rFonts w:ascii="Times New Roman" w:eastAsia="Calibri" w:hAnsi="Times New Roman" w:cs="Times New Roman"/>
          <w:b/>
          <w:i/>
          <w:sz w:val="26"/>
          <w:szCs w:val="26"/>
        </w:rPr>
        <w:t>дистанционно</w:t>
      </w:r>
      <w:r w:rsidR="00497FB9">
        <w:rPr>
          <w:rFonts w:ascii="Times New Roman" w:eastAsia="Calibri" w:hAnsi="Times New Roman" w:cs="Times New Roman"/>
          <w:b/>
          <w:i/>
          <w:sz w:val="26"/>
          <w:szCs w:val="26"/>
        </w:rPr>
        <w:t>)</w:t>
      </w:r>
      <w:r w:rsidR="00E437CF" w:rsidRPr="00D419C8">
        <w:rPr>
          <w:rFonts w:ascii="Times New Roman" w:eastAsia="Calibri" w:hAnsi="Times New Roman" w:cs="Times New Roman"/>
          <w:sz w:val="26"/>
          <w:szCs w:val="26"/>
        </w:rPr>
        <w:t>, в форм</w:t>
      </w:r>
      <w:r w:rsidR="00497FB9">
        <w:rPr>
          <w:rFonts w:ascii="Times New Roman" w:eastAsia="Calibri" w:hAnsi="Times New Roman" w:cs="Times New Roman"/>
          <w:sz w:val="26"/>
          <w:szCs w:val="26"/>
        </w:rPr>
        <w:t>е</w:t>
      </w:r>
      <w:r w:rsidR="00DF2F1F" w:rsidRPr="00D419C8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E437CF" w:rsidRPr="00D419C8">
        <w:rPr>
          <w:rFonts w:ascii="Times New Roman" w:eastAsia="Calibri" w:hAnsi="Times New Roman" w:cs="Times New Roman"/>
          <w:sz w:val="26"/>
          <w:szCs w:val="26"/>
        </w:rPr>
        <w:t xml:space="preserve">онкурса социально-значимых проектов. </w:t>
      </w:r>
    </w:p>
    <w:p w14:paraId="2A25483F" w14:textId="16D4970E" w:rsidR="008D1B57" w:rsidRPr="00D419C8" w:rsidRDefault="008D1B57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4B3B63F" w14:textId="118FBDFB" w:rsidR="008D0DB6" w:rsidRPr="00D419C8" w:rsidRDefault="008D0DB6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19C8">
        <w:rPr>
          <w:rFonts w:ascii="Times New Roman" w:hAnsi="Times New Roman" w:cs="Times New Roman"/>
          <w:color w:val="000000"/>
          <w:sz w:val="26"/>
          <w:szCs w:val="26"/>
        </w:rPr>
        <w:t>Победители и призеры Герценовского фестиваля получают +10 дополнительных баллов к сумме ЕГЭ или результатам вступительных испытаний при поступлении в бакалавриат в РГПУ им. А.И. Герцена.</w:t>
      </w:r>
    </w:p>
    <w:p w14:paraId="74C3CE77" w14:textId="77777777" w:rsidR="008D0DB6" w:rsidRPr="00D419C8" w:rsidRDefault="008D0DB6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DCB75C" w14:textId="77777777" w:rsidR="009B405E" w:rsidRPr="00D419C8" w:rsidRDefault="009B405E" w:rsidP="00D419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Сроки проведения: </w:t>
      </w:r>
    </w:p>
    <w:p w14:paraId="72296235" w14:textId="1860864E" w:rsidR="009B405E" w:rsidRPr="00D419C8" w:rsidRDefault="009B405E" w:rsidP="00D419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497FB9">
        <w:rPr>
          <w:rFonts w:ascii="Times New Roman" w:eastAsia="Calibri" w:hAnsi="Times New Roman" w:cs="Times New Roman"/>
          <w:sz w:val="26"/>
          <w:szCs w:val="26"/>
        </w:rPr>
        <w:t>1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7FB9"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497FB9">
        <w:rPr>
          <w:rFonts w:ascii="Times New Roman" w:eastAsia="Calibri" w:hAnsi="Times New Roman" w:cs="Times New Roman"/>
          <w:sz w:val="26"/>
          <w:szCs w:val="26"/>
        </w:rPr>
        <w:t>6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г</w:t>
      </w:r>
      <w:r w:rsidR="00497FB9">
        <w:rPr>
          <w:rFonts w:ascii="Times New Roman" w:eastAsia="Calibri" w:hAnsi="Times New Roman" w:cs="Times New Roman"/>
          <w:sz w:val="26"/>
          <w:szCs w:val="26"/>
        </w:rPr>
        <w:t>.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497FB9">
        <w:rPr>
          <w:rFonts w:ascii="Times New Roman" w:eastAsia="Calibri" w:hAnsi="Times New Roman" w:cs="Times New Roman"/>
          <w:sz w:val="26"/>
          <w:szCs w:val="26"/>
        </w:rPr>
        <w:t>15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7FB9"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497FB9">
        <w:rPr>
          <w:rFonts w:ascii="Times New Roman" w:eastAsia="Calibri" w:hAnsi="Times New Roman" w:cs="Times New Roman"/>
          <w:sz w:val="26"/>
          <w:szCs w:val="26"/>
        </w:rPr>
        <w:t>6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г. </w:t>
      </w:r>
    </w:p>
    <w:p w14:paraId="2C4AA030" w14:textId="64B503C5" w:rsidR="009B405E" w:rsidRPr="00D419C8" w:rsidRDefault="009B405E" w:rsidP="00D419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1. прием заявок и проекта с </w:t>
      </w:r>
      <w:r w:rsidR="00497FB9">
        <w:rPr>
          <w:rFonts w:ascii="Times New Roman" w:eastAsia="Calibri" w:hAnsi="Times New Roman" w:cs="Times New Roman"/>
          <w:sz w:val="26"/>
          <w:szCs w:val="26"/>
        </w:rPr>
        <w:t>1 апреля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до </w:t>
      </w:r>
      <w:r w:rsidR="00497FB9">
        <w:rPr>
          <w:rFonts w:ascii="Times New Roman" w:eastAsia="Calibri" w:hAnsi="Times New Roman" w:cs="Times New Roman"/>
          <w:sz w:val="26"/>
          <w:szCs w:val="26"/>
        </w:rPr>
        <w:t>8 апреля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497FB9">
        <w:rPr>
          <w:rFonts w:ascii="Times New Roman" w:eastAsia="Calibri" w:hAnsi="Times New Roman" w:cs="Times New Roman"/>
          <w:sz w:val="26"/>
          <w:szCs w:val="26"/>
        </w:rPr>
        <w:t>6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года, </w:t>
      </w:r>
    </w:p>
    <w:p w14:paraId="0AB599DA" w14:textId="4604E939" w:rsidR="00BE142C" w:rsidRPr="00D419C8" w:rsidRDefault="009B405E" w:rsidP="00D419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2. отбор жюри лучших проектов по направлениям с </w:t>
      </w:r>
      <w:r w:rsidR="00497FB9">
        <w:rPr>
          <w:rFonts w:ascii="Times New Roman" w:eastAsia="Calibri" w:hAnsi="Times New Roman" w:cs="Times New Roman"/>
          <w:sz w:val="26"/>
          <w:szCs w:val="26"/>
        </w:rPr>
        <w:t>9 апреля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497FB9">
        <w:rPr>
          <w:rFonts w:ascii="Times New Roman" w:eastAsia="Calibri" w:hAnsi="Times New Roman" w:cs="Times New Roman"/>
          <w:sz w:val="26"/>
          <w:szCs w:val="26"/>
        </w:rPr>
        <w:t>14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7FB9"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497FB9">
        <w:rPr>
          <w:rFonts w:ascii="Times New Roman" w:eastAsia="Calibri" w:hAnsi="Times New Roman" w:cs="Times New Roman"/>
          <w:sz w:val="26"/>
          <w:szCs w:val="26"/>
        </w:rPr>
        <w:t>6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</w:p>
    <w:p w14:paraId="0FC258B0" w14:textId="06598462" w:rsidR="008D0DB6" w:rsidRPr="00D419C8" w:rsidRDefault="00BE142C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497FB9">
        <w:rPr>
          <w:rFonts w:ascii="Times New Roman" w:eastAsia="Calibri" w:hAnsi="Times New Roman" w:cs="Times New Roman"/>
          <w:sz w:val="26"/>
          <w:szCs w:val="26"/>
        </w:rPr>
        <w:t xml:space="preserve">очная и 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дистанционная защита лучших проектов и подведение итогов </w:t>
      </w:r>
      <w:r w:rsidR="00497FB9">
        <w:rPr>
          <w:rFonts w:ascii="Times New Roman" w:eastAsia="Calibri" w:hAnsi="Times New Roman" w:cs="Times New Roman"/>
          <w:sz w:val="26"/>
          <w:szCs w:val="26"/>
        </w:rPr>
        <w:t>15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7FB9"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497FB9">
        <w:rPr>
          <w:rFonts w:ascii="Times New Roman" w:eastAsia="Calibri" w:hAnsi="Times New Roman" w:cs="Times New Roman"/>
          <w:sz w:val="26"/>
          <w:szCs w:val="26"/>
        </w:rPr>
        <w:t>6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года (ссылка будет выслана участникам </w:t>
      </w:r>
      <w:r w:rsidR="00497FB9">
        <w:rPr>
          <w:rFonts w:ascii="Times New Roman" w:eastAsia="Calibri" w:hAnsi="Times New Roman" w:cs="Times New Roman"/>
          <w:sz w:val="26"/>
          <w:szCs w:val="26"/>
        </w:rPr>
        <w:t>14</w:t>
      </w:r>
      <w:r w:rsidRPr="00D419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7FB9"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D419C8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1EE1E775" w14:textId="77777777" w:rsidR="00BE142C" w:rsidRPr="00D419C8" w:rsidRDefault="00BE142C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C4AF18" w14:textId="35850FDF" w:rsidR="008D0DB6" w:rsidRPr="00D419C8" w:rsidRDefault="008D0DB6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9C8">
        <w:rPr>
          <w:rFonts w:ascii="Times New Roman" w:hAnsi="Times New Roman" w:cs="Times New Roman"/>
          <w:sz w:val="26"/>
          <w:szCs w:val="26"/>
        </w:rPr>
        <w:t>Для участия в конкурсе необходимо представить краткое описание социально-значимого проекта (</w:t>
      </w:r>
      <w:r w:rsidR="00BE142C" w:rsidRPr="00D419C8">
        <w:rPr>
          <w:rFonts w:ascii="Times New Roman" w:hAnsi="Times New Roman" w:cs="Times New Roman"/>
          <w:sz w:val="26"/>
          <w:szCs w:val="26"/>
        </w:rPr>
        <w:t>5-10</w:t>
      </w:r>
      <w:r w:rsidRPr="00D419C8">
        <w:rPr>
          <w:rFonts w:ascii="Times New Roman" w:hAnsi="Times New Roman" w:cs="Times New Roman"/>
          <w:sz w:val="26"/>
          <w:szCs w:val="26"/>
        </w:rPr>
        <w:t xml:space="preserve"> страниц текста) и заявку в электронном виде. </w:t>
      </w:r>
    </w:p>
    <w:p w14:paraId="78FC2D2D" w14:textId="77777777" w:rsidR="005C32E7" w:rsidRPr="00D419C8" w:rsidRDefault="005C32E7" w:rsidP="00D419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</w:p>
    <w:p w14:paraId="7D5E2243" w14:textId="0227CBF1" w:rsidR="001863EF" w:rsidRPr="00D419C8" w:rsidRDefault="001863EF" w:rsidP="00D419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19C8">
        <w:rPr>
          <w:b/>
          <w:bCs/>
          <w:sz w:val="26"/>
          <w:szCs w:val="26"/>
        </w:rPr>
        <w:t xml:space="preserve">Задачи </w:t>
      </w:r>
      <w:r w:rsidR="002A7045">
        <w:rPr>
          <w:b/>
          <w:bCs/>
          <w:sz w:val="26"/>
          <w:szCs w:val="26"/>
        </w:rPr>
        <w:t>Герценовского фестиваля</w:t>
      </w:r>
      <w:r w:rsidRPr="00D419C8">
        <w:rPr>
          <w:b/>
          <w:bCs/>
          <w:sz w:val="26"/>
          <w:szCs w:val="26"/>
        </w:rPr>
        <w:t>:</w:t>
      </w:r>
    </w:p>
    <w:p w14:paraId="1F555B8E" w14:textId="77777777" w:rsidR="001863EF" w:rsidRPr="00D419C8" w:rsidRDefault="001863EF" w:rsidP="00D419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19C8">
        <w:rPr>
          <w:sz w:val="26"/>
          <w:szCs w:val="26"/>
        </w:rPr>
        <w:t xml:space="preserve">- стимулирование общественно-значимых инициатив </w:t>
      </w:r>
      <w:r w:rsidR="00033071" w:rsidRPr="00D419C8">
        <w:rPr>
          <w:sz w:val="26"/>
          <w:szCs w:val="26"/>
        </w:rPr>
        <w:t>обучающихся</w:t>
      </w:r>
      <w:r w:rsidRPr="00D419C8">
        <w:rPr>
          <w:sz w:val="26"/>
          <w:szCs w:val="26"/>
        </w:rPr>
        <w:t xml:space="preserve">, развитие интереса к получению профессионального образования в области помогающих профессий – социальный педагог, </w:t>
      </w:r>
      <w:r w:rsidR="00033071" w:rsidRPr="00D419C8">
        <w:rPr>
          <w:sz w:val="26"/>
          <w:szCs w:val="26"/>
        </w:rPr>
        <w:t>специалист по социальной работе;</w:t>
      </w:r>
    </w:p>
    <w:p w14:paraId="28A609C4" w14:textId="77777777" w:rsidR="001863EF" w:rsidRPr="00D419C8" w:rsidRDefault="001863EF" w:rsidP="00D419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19C8">
        <w:rPr>
          <w:sz w:val="26"/>
          <w:szCs w:val="26"/>
        </w:rPr>
        <w:t xml:space="preserve">- выявление социально-творческой активности </w:t>
      </w:r>
      <w:r w:rsidR="00033071" w:rsidRPr="00D419C8">
        <w:rPr>
          <w:sz w:val="26"/>
          <w:szCs w:val="26"/>
        </w:rPr>
        <w:t>обучающихся</w:t>
      </w:r>
      <w:r w:rsidRPr="00D419C8">
        <w:rPr>
          <w:sz w:val="26"/>
          <w:szCs w:val="26"/>
        </w:rPr>
        <w:t>, потребности в самосовершенствовании и саморазвитии;</w:t>
      </w:r>
    </w:p>
    <w:p w14:paraId="04D15A01" w14:textId="77777777" w:rsidR="001863EF" w:rsidRPr="00D419C8" w:rsidRDefault="001863EF" w:rsidP="00D419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19C8">
        <w:rPr>
          <w:sz w:val="26"/>
          <w:szCs w:val="26"/>
        </w:rPr>
        <w:t xml:space="preserve">- активизация общественной деятельности </w:t>
      </w:r>
      <w:r w:rsidR="00033071" w:rsidRPr="00D419C8">
        <w:rPr>
          <w:sz w:val="26"/>
          <w:szCs w:val="26"/>
        </w:rPr>
        <w:t>обучающихся</w:t>
      </w:r>
      <w:r w:rsidRPr="00D419C8">
        <w:rPr>
          <w:sz w:val="26"/>
          <w:szCs w:val="26"/>
        </w:rPr>
        <w:t>, создание условий для самореализации и самоутверждения в активной социальной роли;</w:t>
      </w:r>
    </w:p>
    <w:p w14:paraId="6E769BDF" w14:textId="77777777" w:rsidR="001863EF" w:rsidRPr="00D419C8" w:rsidRDefault="001863EF" w:rsidP="00D419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19C8">
        <w:rPr>
          <w:sz w:val="26"/>
          <w:szCs w:val="26"/>
        </w:rPr>
        <w:t xml:space="preserve">- выявление духовных, творческих и организаторских потенциалов личности </w:t>
      </w:r>
      <w:r w:rsidR="00033071" w:rsidRPr="00D419C8">
        <w:rPr>
          <w:sz w:val="26"/>
          <w:szCs w:val="26"/>
        </w:rPr>
        <w:t>обучающихся</w:t>
      </w:r>
      <w:r w:rsidRPr="00D419C8">
        <w:rPr>
          <w:sz w:val="26"/>
          <w:szCs w:val="26"/>
        </w:rPr>
        <w:t>.</w:t>
      </w:r>
    </w:p>
    <w:p w14:paraId="5746AD1A" w14:textId="77777777" w:rsidR="00C244DE" w:rsidRPr="00D419C8" w:rsidRDefault="00C244DE" w:rsidP="00D419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86B3D06" w14:textId="59BE5E17" w:rsidR="00FD7A21" w:rsidRPr="00D419C8" w:rsidRDefault="00D419C8" w:rsidP="00D4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РАМКАХ ГЕРЦЕНОВСКОГО ФЕСТИВАЛЯ</w:t>
      </w:r>
      <w:r w:rsidR="00033071" w:rsidRPr="00D419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7A21" w:rsidRPr="00D419C8">
        <w:rPr>
          <w:rFonts w:ascii="Times New Roman" w:hAnsi="Times New Roman" w:cs="Times New Roman"/>
          <w:b/>
          <w:sz w:val="26"/>
          <w:szCs w:val="26"/>
        </w:rPr>
        <w:t xml:space="preserve">БУДУТ РАССМАТРИВАТЬСЯ ПРОЕКТЫ СЛЕДУЮЩЕЙ </w:t>
      </w:r>
      <w:r>
        <w:rPr>
          <w:rFonts w:ascii="Times New Roman" w:hAnsi="Times New Roman" w:cs="Times New Roman"/>
          <w:b/>
          <w:sz w:val="26"/>
          <w:szCs w:val="26"/>
        </w:rPr>
        <w:t>НАПРАВЛЕННОСТИ</w:t>
      </w:r>
      <w:r w:rsidR="00FD7A21" w:rsidRPr="00D419C8">
        <w:rPr>
          <w:rFonts w:ascii="Times New Roman" w:hAnsi="Times New Roman" w:cs="Times New Roman"/>
          <w:b/>
          <w:sz w:val="26"/>
          <w:szCs w:val="26"/>
        </w:rPr>
        <w:t>:</w:t>
      </w:r>
    </w:p>
    <w:p w14:paraId="186B8C97" w14:textId="77777777" w:rsidR="00C21BDF" w:rsidRPr="00D419C8" w:rsidRDefault="00C21BDF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D423265" w14:textId="77777777" w:rsidR="00FD7A21" w:rsidRPr="00D419C8" w:rsidRDefault="00FD7A21" w:rsidP="00D419C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419C8">
        <w:rPr>
          <w:rFonts w:ascii="Times New Roman" w:hAnsi="Times New Roman"/>
          <w:b/>
          <w:sz w:val="26"/>
          <w:szCs w:val="26"/>
        </w:rPr>
        <w:t>СОЦИАЛЬНО-ПЕДАГОГИЧЕСКАЯ НАПРАВЛЕННОСТЬ</w:t>
      </w:r>
    </w:p>
    <w:p w14:paraId="3A80BE63" w14:textId="268A6F81" w:rsidR="006C370E" w:rsidRPr="00D419C8" w:rsidRDefault="006C370E" w:rsidP="00D419C8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6"/>
          <w:szCs w:val="26"/>
        </w:rPr>
      </w:pPr>
      <w:r w:rsidRPr="00D419C8">
        <w:rPr>
          <w:rFonts w:ascii="Times New Roman" w:hAnsi="Times New Roman" w:cs="Times New Roman"/>
          <w:sz w:val="26"/>
          <w:szCs w:val="26"/>
          <w:shd w:val="clear" w:color="auto" w:fill="FFFFFF"/>
        </w:rPr>
        <w:t>Поддержим свой класс/группу</w:t>
      </w:r>
    </w:p>
    <w:p w14:paraId="60F60852" w14:textId="77777777" w:rsidR="00482E12" w:rsidRPr="00D419C8" w:rsidRDefault="00482E12" w:rsidP="00D41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9C8">
        <w:rPr>
          <w:rFonts w:ascii="Times New Roman" w:eastAsia="Times New Roman" w:hAnsi="Times New Roman" w:cs="Times New Roman"/>
          <w:sz w:val="26"/>
          <w:szCs w:val="26"/>
        </w:rPr>
        <w:t xml:space="preserve">Наш </w:t>
      </w:r>
      <w:r w:rsidR="00033071" w:rsidRPr="00D419C8">
        <w:rPr>
          <w:rFonts w:ascii="Times New Roman" w:eastAsia="Times New Roman" w:hAnsi="Times New Roman" w:cs="Times New Roman"/>
          <w:sz w:val="26"/>
          <w:szCs w:val="26"/>
        </w:rPr>
        <w:t>отряд волонтеров (добровольцев).</w:t>
      </w:r>
    </w:p>
    <w:p w14:paraId="6B92B0E6" w14:textId="77777777" w:rsidR="00482E12" w:rsidRPr="00D419C8" w:rsidRDefault="00033071" w:rsidP="00D419C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sz w:val="26"/>
          <w:szCs w:val="26"/>
        </w:rPr>
        <w:t>Укрепим семейные ценности.</w:t>
      </w:r>
    </w:p>
    <w:p w14:paraId="75995F10" w14:textId="77777777" w:rsidR="00482E12" w:rsidRPr="00D419C8" w:rsidRDefault="00482E12" w:rsidP="00D419C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sz w:val="26"/>
          <w:szCs w:val="26"/>
        </w:rPr>
        <w:lastRenderedPageBreak/>
        <w:t xml:space="preserve">Мир семьи </w:t>
      </w:r>
      <w:r w:rsidR="00033071" w:rsidRPr="00D419C8">
        <w:rPr>
          <w:rFonts w:ascii="Times New Roman" w:hAnsi="Times New Roman"/>
          <w:sz w:val="26"/>
          <w:szCs w:val="26"/>
        </w:rPr>
        <w:t>/ Виртуальный мир семьи.</w:t>
      </w:r>
    </w:p>
    <w:p w14:paraId="28BA22D3" w14:textId="77777777" w:rsidR="000D10FB" w:rsidRPr="00D419C8" w:rsidRDefault="000D10FB" w:rsidP="00D419C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D419C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Соци</w:t>
      </w:r>
      <w:r w:rsidR="00033071" w:rsidRPr="00D419C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альный педагог в мире профессий.</w:t>
      </w:r>
    </w:p>
    <w:p w14:paraId="07D6C4A2" w14:textId="77777777" w:rsidR="00033071" w:rsidRPr="00D419C8" w:rsidRDefault="00FD7A21" w:rsidP="00D419C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D419C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Карьера социального педагога. </w:t>
      </w:r>
    </w:p>
    <w:p w14:paraId="5542355F" w14:textId="77777777" w:rsidR="00FD7A21" w:rsidRPr="00D419C8" w:rsidRDefault="00FD7A21" w:rsidP="00D419C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19C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Моя профессиональная траектория</w:t>
      </w:r>
      <w:r w:rsidR="00033071" w:rsidRPr="00D419C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14:paraId="4C4B19FA" w14:textId="77777777" w:rsidR="00FD7A21" w:rsidRPr="00D419C8" w:rsidRDefault="00FD7A21" w:rsidP="00D419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78305CF7" w14:textId="77777777" w:rsidR="00FD7A21" w:rsidRPr="00D419C8" w:rsidRDefault="00FD7A21" w:rsidP="00D419C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419C8">
        <w:rPr>
          <w:rFonts w:ascii="Times New Roman" w:hAnsi="Times New Roman"/>
          <w:b/>
          <w:sz w:val="26"/>
          <w:szCs w:val="26"/>
        </w:rPr>
        <w:t>НАПРАВЛЕНИЕ СОЦИАЛЬНАЯ РАБОТА</w:t>
      </w:r>
    </w:p>
    <w:p w14:paraId="726B6511" w14:textId="77777777" w:rsidR="00482E12" w:rsidRPr="00D419C8" w:rsidRDefault="00FF211B" w:rsidP="00D419C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sz w:val="26"/>
          <w:szCs w:val="26"/>
        </w:rPr>
        <w:t>Спасем мир вокруг нас.</w:t>
      </w:r>
    </w:p>
    <w:p w14:paraId="3647A832" w14:textId="77777777" w:rsidR="00482E12" w:rsidRPr="00D419C8" w:rsidRDefault="00482E12" w:rsidP="00D419C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sz w:val="26"/>
          <w:szCs w:val="26"/>
        </w:rPr>
        <w:t>П</w:t>
      </w:r>
      <w:r w:rsidR="00FF211B" w:rsidRPr="00D419C8">
        <w:rPr>
          <w:rFonts w:ascii="Times New Roman" w:hAnsi="Times New Roman"/>
          <w:sz w:val="26"/>
          <w:szCs w:val="26"/>
        </w:rPr>
        <w:t>оверь в мечту / Мечты сбываются.</w:t>
      </w:r>
    </w:p>
    <w:p w14:paraId="760C6984" w14:textId="77777777" w:rsidR="00482E12" w:rsidRPr="00D419C8" w:rsidRDefault="00FF211B" w:rsidP="00D419C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sz w:val="26"/>
          <w:szCs w:val="26"/>
        </w:rPr>
        <w:t>Единство поколений.</w:t>
      </w:r>
    </w:p>
    <w:p w14:paraId="5538E79C" w14:textId="14600135" w:rsidR="00482E12" w:rsidRPr="00D419C8" w:rsidRDefault="00482E12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419C8">
        <w:rPr>
          <w:rFonts w:ascii="Times New Roman" w:hAnsi="Times New Roman" w:cs="Times New Roman"/>
          <w:sz w:val="26"/>
          <w:szCs w:val="26"/>
        </w:rPr>
        <w:t xml:space="preserve">Мой дом – мой двор </w:t>
      </w:r>
      <w:r w:rsidR="00497FB9" w:rsidRPr="00D419C8">
        <w:rPr>
          <w:rFonts w:ascii="Times New Roman" w:hAnsi="Times New Roman" w:cs="Times New Roman"/>
          <w:sz w:val="26"/>
          <w:szCs w:val="26"/>
        </w:rPr>
        <w:t>- мое</w:t>
      </w:r>
      <w:r w:rsidRPr="00D419C8">
        <w:rPr>
          <w:rFonts w:ascii="Times New Roman" w:hAnsi="Times New Roman" w:cs="Times New Roman"/>
          <w:sz w:val="26"/>
          <w:szCs w:val="26"/>
        </w:rPr>
        <w:t xml:space="preserve"> личное пространство</w:t>
      </w:r>
      <w:r w:rsidR="00FF211B" w:rsidRPr="00D419C8">
        <w:rPr>
          <w:rFonts w:ascii="Times New Roman" w:hAnsi="Times New Roman" w:cs="Times New Roman"/>
          <w:sz w:val="26"/>
          <w:szCs w:val="26"/>
        </w:rPr>
        <w:t>.</w:t>
      </w:r>
    </w:p>
    <w:p w14:paraId="031A32DA" w14:textId="77777777" w:rsidR="000D10FB" w:rsidRPr="00D419C8" w:rsidRDefault="000D10FB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419C8">
        <w:rPr>
          <w:rFonts w:ascii="Times New Roman" w:hAnsi="Times New Roman" w:cs="Times New Roman"/>
          <w:sz w:val="26"/>
          <w:szCs w:val="26"/>
          <w:shd w:val="clear" w:color="auto" w:fill="FFFFFF"/>
        </w:rPr>
        <w:t>Соц</w:t>
      </w:r>
      <w:r w:rsidR="00FF211B" w:rsidRPr="00D419C8">
        <w:rPr>
          <w:rFonts w:ascii="Times New Roman" w:hAnsi="Times New Roman" w:cs="Times New Roman"/>
          <w:sz w:val="26"/>
          <w:szCs w:val="26"/>
          <w:shd w:val="clear" w:color="auto" w:fill="FFFFFF"/>
        </w:rPr>
        <w:t>иальная работа в мире профессий.</w:t>
      </w:r>
    </w:p>
    <w:p w14:paraId="1F1D8D3E" w14:textId="77777777" w:rsidR="000D10FB" w:rsidRPr="00D419C8" w:rsidRDefault="000D10FB" w:rsidP="00D419C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sz w:val="26"/>
          <w:szCs w:val="26"/>
        </w:rPr>
        <w:t>«Умный город для подростков</w:t>
      </w:r>
      <w:r w:rsidR="00FF211B" w:rsidRPr="00D419C8">
        <w:rPr>
          <w:rFonts w:ascii="Times New Roman" w:hAnsi="Times New Roman"/>
          <w:sz w:val="26"/>
          <w:szCs w:val="26"/>
        </w:rPr>
        <w:t>».</w:t>
      </w:r>
    </w:p>
    <w:p w14:paraId="4BC05845" w14:textId="77777777" w:rsidR="00FF211B" w:rsidRPr="00D419C8" w:rsidRDefault="00FF211B" w:rsidP="00D419C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19C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Моя профессиональная траектория.</w:t>
      </w:r>
    </w:p>
    <w:p w14:paraId="06ECDBA1" w14:textId="77777777" w:rsidR="00FD7A21" w:rsidRPr="00D419C8" w:rsidRDefault="000D10FB" w:rsidP="00D419C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sz w:val="26"/>
          <w:szCs w:val="26"/>
        </w:rPr>
        <w:t>Наш отряд волонтеров (добровольцев)</w:t>
      </w:r>
      <w:r w:rsidR="00482E12" w:rsidRPr="00D419C8">
        <w:rPr>
          <w:rFonts w:ascii="Times New Roman" w:hAnsi="Times New Roman"/>
          <w:sz w:val="26"/>
          <w:szCs w:val="26"/>
        </w:rPr>
        <w:t>.</w:t>
      </w:r>
    </w:p>
    <w:p w14:paraId="47B26510" w14:textId="77777777" w:rsidR="00D5049C" w:rsidRPr="00D419C8" w:rsidRDefault="00D5049C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FE2AC97" w14:textId="77777777" w:rsidR="001863EF" w:rsidRPr="00D419C8" w:rsidRDefault="001863EF" w:rsidP="00D419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19C8">
        <w:rPr>
          <w:b/>
          <w:bCs/>
          <w:sz w:val="26"/>
          <w:szCs w:val="26"/>
        </w:rPr>
        <w:t>Критерии оценки.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5695"/>
        <w:gridCol w:w="891"/>
        <w:gridCol w:w="774"/>
        <w:gridCol w:w="774"/>
        <w:gridCol w:w="774"/>
        <w:gridCol w:w="774"/>
        <w:gridCol w:w="774"/>
      </w:tblGrid>
      <w:tr w:rsidR="00497FB9" w:rsidRPr="00347023" w14:paraId="271B32E8" w14:textId="77777777" w:rsidTr="00D3456A">
        <w:tc>
          <w:tcPr>
            <w:tcW w:w="5695" w:type="dxa"/>
          </w:tcPr>
          <w:p w14:paraId="6AE85B29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  <w:r w:rsidRPr="00347023">
              <w:rPr>
                <w:b/>
              </w:rPr>
              <w:t xml:space="preserve">Оценочная таблица </w:t>
            </w:r>
          </w:p>
        </w:tc>
        <w:tc>
          <w:tcPr>
            <w:tcW w:w="891" w:type="dxa"/>
          </w:tcPr>
          <w:p w14:paraId="6EFE2F13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3870" w:type="dxa"/>
            <w:gridSpan w:val="5"/>
          </w:tcPr>
          <w:p w14:paraId="2860DD6C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№ проекта</w:t>
            </w:r>
          </w:p>
        </w:tc>
      </w:tr>
      <w:tr w:rsidR="00497FB9" w:rsidRPr="00347023" w14:paraId="43528D70" w14:textId="77777777" w:rsidTr="00D3456A">
        <w:trPr>
          <w:trHeight w:val="555"/>
        </w:trPr>
        <w:tc>
          <w:tcPr>
            <w:tcW w:w="5695" w:type="dxa"/>
            <w:vAlign w:val="bottom"/>
          </w:tcPr>
          <w:p w14:paraId="597CAA5F" w14:textId="77777777" w:rsidR="00497FB9" w:rsidRPr="00347023" w:rsidRDefault="00497FB9" w:rsidP="00D3456A">
            <w:pPr>
              <w:contextualSpacing/>
              <w:jc w:val="center"/>
            </w:pPr>
            <w:r w:rsidRPr="00347023">
              <w:rPr>
                <w:b/>
              </w:rPr>
              <w:t>Критерии</w:t>
            </w:r>
          </w:p>
        </w:tc>
        <w:tc>
          <w:tcPr>
            <w:tcW w:w="891" w:type="dxa"/>
            <w:vAlign w:val="bottom"/>
          </w:tcPr>
          <w:p w14:paraId="1EA0F247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  <w:r w:rsidRPr="00347023">
              <w:rPr>
                <w:b/>
              </w:rPr>
              <w:t>Баллы</w:t>
            </w:r>
          </w:p>
        </w:tc>
        <w:tc>
          <w:tcPr>
            <w:tcW w:w="774" w:type="dxa"/>
          </w:tcPr>
          <w:p w14:paraId="1F7B599F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  <w:p w14:paraId="5A29FBB5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  <w:p w14:paraId="17AA2B85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  <w:p w14:paraId="76543BD8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  <w:p w14:paraId="1888C5F5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  <w:p w14:paraId="521EFE7A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  <w:p w14:paraId="0A156A30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774" w:type="dxa"/>
          </w:tcPr>
          <w:p w14:paraId="72975B12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774" w:type="dxa"/>
          </w:tcPr>
          <w:p w14:paraId="338DC51D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774" w:type="dxa"/>
          </w:tcPr>
          <w:p w14:paraId="60CFC1E0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774" w:type="dxa"/>
          </w:tcPr>
          <w:p w14:paraId="1D4D8E23" w14:textId="77777777" w:rsidR="00497FB9" w:rsidRPr="00347023" w:rsidRDefault="00497FB9" w:rsidP="00D3456A">
            <w:pPr>
              <w:contextualSpacing/>
              <w:jc w:val="center"/>
              <w:rPr>
                <w:b/>
              </w:rPr>
            </w:pPr>
          </w:p>
        </w:tc>
      </w:tr>
      <w:tr w:rsidR="00497FB9" w:rsidRPr="00347023" w14:paraId="58FD9CB1" w14:textId="77777777" w:rsidTr="00D3456A">
        <w:tc>
          <w:tcPr>
            <w:tcW w:w="10456" w:type="dxa"/>
            <w:gridSpan w:val="7"/>
          </w:tcPr>
          <w:p w14:paraId="5108C86B" w14:textId="77777777" w:rsidR="00497FB9" w:rsidRPr="00347023" w:rsidRDefault="00497FB9" w:rsidP="00D3456A">
            <w:pPr>
              <w:contextualSpacing/>
              <w:jc w:val="both"/>
              <w:rPr>
                <w:b/>
                <w:bCs/>
              </w:rPr>
            </w:pPr>
            <w:r w:rsidRPr="00347023"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>Л</w:t>
            </w:r>
            <w:r w:rsidRPr="00347023">
              <w:rPr>
                <w:b/>
                <w:bCs/>
              </w:rPr>
              <w:t>огика изложения</w:t>
            </w:r>
            <w:r>
              <w:rPr>
                <w:b/>
                <w:bCs/>
              </w:rPr>
              <w:t xml:space="preserve"> текста проекта</w:t>
            </w:r>
          </w:p>
        </w:tc>
      </w:tr>
      <w:tr w:rsidR="00497FB9" w:rsidRPr="00347023" w14:paraId="6CE6005D" w14:textId="77777777" w:rsidTr="00D3456A">
        <w:tc>
          <w:tcPr>
            <w:tcW w:w="5695" w:type="dxa"/>
          </w:tcPr>
          <w:p w14:paraId="14711AC1" w14:textId="77777777" w:rsidR="00497FB9" w:rsidRPr="00347023" w:rsidRDefault="00497FB9" w:rsidP="00D3456A">
            <w:pPr>
              <w:contextualSpacing/>
              <w:jc w:val="both"/>
            </w:pPr>
            <w:r w:rsidRPr="00A101A4">
              <w:t>Тема заявлена, но цели не вытекают из темы; задачи не соответствуют целям; содержание не ведёт к достижению результата; встречаются противоречия и «лишние» блоки</w:t>
            </w:r>
          </w:p>
        </w:tc>
        <w:tc>
          <w:tcPr>
            <w:tcW w:w="891" w:type="dxa"/>
          </w:tcPr>
          <w:p w14:paraId="521C1988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74" w:type="dxa"/>
          </w:tcPr>
          <w:p w14:paraId="1B0C51D2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42ABAFD8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4F85C10B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594B9916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443CD5E1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</w:tr>
      <w:tr w:rsidR="00497FB9" w:rsidRPr="00347023" w14:paraId="338E5E4E" w14:textId="77777777" w:rsidTr="00D3456A">
        <w:trPr>
          <w:trHeight w:val="315"/>
        </w:trPr>
        <w:tc>
          <w:tcPr>
            <w:tcW w:w="5695" w:type="dxa"/>
          </w:tcPr>
          <w:p w14:paraId="4EA8D1A4" w14:textId="77777777" w:rsidR="00497FB9" w:rsidRPr="00347023" w:rsidRDefault="00497FB9" w:rsidP="00D3456A">
            <w:pPr>
              <w:contextualSpacing/>
              <w:jc w:val="both"/>
            </w:pPr>
            <w:r w:rsidRPr="00A101A4">
              <w:t xml:space="preserve">Тема соответствует целям; задачи частично </w:t>
            </w:r>
            <w:r>
              <w:t>связаны с</w:t>
            </w:r>
            <w:r w:rsidRPr="00A101A4">
              <w:t xml:space="preserve"> цел</w:t>
            </w:r>
            <w:r>
              <w:t>ями</w:t>
            </w:r>
            <w:r w:rsidRPr="00A101A4">
              <w:t>; содержание проекта описано, но не полностью выстраивает путь достижения результата; есть отдельные логические «провалы» или недостающие звенья</w:t>
            </w:r>
          </w:p>
        </w:tc>
        <w:tc>
          <w:tcPr>
            <w:tcW w:w="891" w:type="dxa"/>
          </w:tcPr>
          <w:p w14:paraId="3D7F62F6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74" w:type="dxa"/>
          </w:tcPr>
          <w:p w14:paraId="5B043DCC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4CC3B16C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0A7A4ECF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112E151F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2FED0966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</w:tr>
      <w:tr w:rsidR="00497FB9" w:rsidRPr="00347023" w14:paraId="75D3B03A" w14:textId="77777777" w:rsidTr="00D3456A">
        <w:tc>
          <w:tcPr>
            <w:tcW w:w="5695" w:type="dxa"/>
          </w:tcPr>
          <w:p w14:paraId="77C49E6A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 w:rsidRPr="00A101A4">
              <w:t>Тема → цель → задачи → содержание → ожидаемый результат выстроены в единую цепочку; цели конкретны и измеримы; задачи полностью раскрывают цели и ведут к ожидаемым результатам; содержание проекта </w:t>
            </w:r>
            <w:r w:rsidRPr="00A101A4">
              <w:rPr>
                <w:b/>
                <w:bCs/>
              </w:rPr>
              <w:t>явно отвечает на вопрос как будут достигаться результаты</w:t>
            </w:r>
          </w:p>
        </w:tc>
        <w:tc>
          <w:tcPr>
            <w:tcW w:w="891" w:type="dxa"/>
          </w:tcPr>
          <w:p w14:paraId="4CFE3EAB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74" w:type="dxa"/>
          </w:tcPr>
          <w:p w14:paraId="50B71131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1A1B744C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2A4945E0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580A7A0A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24F8BF68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</w:tr>
      <w:tr w:rsidR="00497FB9" w:rsidRPr="00347023" w14:paraId="430572F9" w14:textId="77777777" w:rsidTr="00D3456A">
        <w:tc>
          <w:tcPr>
            <w:tcW w:w="10456" w:type="dxa"/>
            <w:gridSpan w:val="7"/>
          </w:tcPr>
          <w:p w14:paraId="551C8ACB" w14:textId="77777777" w:rsidR="00497FB9" w:rsidRPr="00347023" w:rsidRDefault="00497FB9" w:rsidP="00D3456A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4702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Полнота содержания текста проекта</w:t>
            </w:r>
          </w:p>
        </w:tc>
      </w:tr>
      <w:tr w:rsidR="00497FB9" w:rsidRPr="00347023" w14:paraId="4825EB08" w14:textId="77777777" w:rsidTr="00D3456A">
        <w:tc>
          <w:tcPr>
            <w:tcW w:w="5695" w:type="dxa"/>
          </w:tcPr>
          <w:p w14:paraId="4318A382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>
              <w:t>Содержание проекта раскрыто фрагментарно</w:t>
            </w:r>
          </w:p>
        </w:tc>
        <w:tc>
          <w:tcPr>
            <w:tcW w:w="891" w:type="dxa"/>
          </w:tcPr>
          <w:p w14:paraId="23457F08" w14:textId="77777777" w:rsidR="00497FB9" w:rsidRPr="00A101A4" w:rsidRDefault="00497FB9" w:rsidP="00D3456A">
            <w:pPr>
              <w:contextualSpacing/>
              <w:jc w:val="both"/>
            </w:pPr>
            <w:r>
              <w:t>1</w:t>
            </w:r>
          </w:p>
        </w:tc>
        <w:tc>
          <w:tcPr>
            <w:tcW w:w="774" w:type="dxa"/>
          </w:tcPr>
          <w:p w14:paraId="3C27105A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41AB1A3F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5C1ABCA6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08C41D60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14:paraId="66A7A305" w14:textId="77777777" w:rsidR="00497FB9" w:rsidRPr="00347023" w:rsidRDefault="00497FB9" w:rsidP="00D3456A">
            <w:pPr>
              <w:contextualSpacing/>
              <w:jc w:val="both"/>
              <w:rPr>
                <w:lang w:val="en-US"/>
              </w:rPr>
            </w:pPr>
          </w:p>
        </w:tc>
      </w:tr>
      <w:tr w:rsidR="00497FB9" w:rsidRPr="00347023" w14:paraId="670BD131" w14:textId="77777777" w:rsidTr="00D3456A">
        <w:tc>
          <w:tcPr>
            <w:tcW w:w="5695" w:type="dxa"/>
          </w:tcPr>
          <w:p w14:paraId="71B6612D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>
              <w:t>Содержание проекта раскрыто, представлено развернутое описание работы по достижению целей, заявленных в проекте</w:t>
            </w:r>
          </w:p>
        </w:tc>
        <w:tc>
          <w:tcPr>
            <w:tcW w:w="891" w:type="dxa"/>
          </w:tcPr>
          <w:p w14:paraId="7CBB024A" w14:textId="77777777" w:rsidR="00497FB9" w:rsidRPr="00A101A4" w:rsidRDefault="00497FB9" w:rsidP="00D3456A">
            <w:pPr>
              <w:contextualSpacing/>
              <w:jc w:val="both"/>
            </w:pPr>
            <w:r>
              <w:t>2</w:t>
            </w:r>
          </w:p>
        </w:tc>
        <w:tc>
          <w:tcPr>
            <w:tcW w:w="774" w:type="dxa"/>
          </w:tcPr>
          <w:p w14:paraId="2D53D655" w14:textId="77777777" w:rsidR="00497FB9" w:rsidRPr="00A101A4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45241B1" w14:textId="77777777" w:rsidR="00497FB9" w:rsidRPr="00A101A4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2AEC95D" w14:textId="77777777" w:rsidR="00497FB9" w:rsidRPr="00A101A4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66FD91D" w14:textId="77777777" w:rsidR="00497FB9" w:rsidRPr="00A101A4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BE90FB0" w14:textId="77777777" w:rsidR="00497FB9" w:rsidRPr="00A101A4" w:rsidRDefault="00497FB9" w:rsidP="00D3456A">
            <w:pPr>
              <w:contextualSpacing/>
              <w:jc w:val="both"/>
            </w:pPr>
          </w:p>
        </w:tc>
      </w:tr>
      <w:tr w:rsidR="00497FB9" w:rsidRPr="00347023" w14:paraId="4049727E" w14:textId="77777777" w:rsidTr="00D3456A">
        <w:tc>
          <w:tcPr>
            <w:tcW w:w="5695" w:type="dxa"/>
          </w:tcPr>
          <w:p w14:paraId="4B652130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>
              <w:t>Содержание проекта раскрыто, представлено развернутое описание работы по достижению целей, заявленных в проекте. Представлен анализ работы по достижению целей, заявленных в проекте (определены возможные риски и перспективы проекта)</w:t>
            </w:r>
          </w:p>
        </w:tc>
        <w:tc>
          <w:tcPr>
            <w:tcW w:w="891" w:type="dxa"/>
          </w:tcPr>
          <w:p w14:paraId="01B706DB" w14:textId="77777777" w:rsidR="00497FB9" w:rsidRPr="00A101A4" w:rsidRDefault="00497FB9" w:rsidP="00D3456A">
            <w:pPr>
              <w:contextualSpacing/>
              <w:jc w:val="both"/>
            </w:pPr>
            <w:r>
              <w:t>3</w:t>
            </w:r>
          </w:p>
        </w:tc>
        <w:tc>
          <w:tcPr>
            <w:tcW w:w="774" w:type="dxa"/>
          </w:tcPr>
          <w:p w14:paraId="658EBFEC" w14:textId="77777777" w:rsidR="00497FB9" w:rsidRPr="00A101A4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0659BB3" w14:textId="77777777" w:rsidR="00497FB9" w:rsidRPr="00A101A4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45130023" w14:textId="77777777" w:rsidR="00497FB9" w:rsidRPr="00A101A4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4F91DF4" w14:textId="77777777" w:rsidR="00497FB9" w:rsidRPr="00A101A4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3FEC7F2" w14:textId="77777777" w:rsidR="00497FB9" w:rsidRPr="00A101A4" w:rsidRDefault="00497FB9" w:rsidP="00D3456A">
            <w:pPr>
              <w:contextualSpacing/>
              <w:jc w:val="both"/>
            </w:pPr>
          </w:p>
        </w:tc>
      </w:tr>
      <w:tr w:rsidR="00497FB9" w:rsidRPr="00347023" w14:paraId="6E8F0F31" w14:textId="77777777" w:rsidTr="00D3456A">
        <w:tc>
          <w:tcPr>
            <w:tcW w:w="10456" w:type="dxa"/>
            <w:gridSpan w:val="7"/>
          </w:tcPr>
          <w:p w14:paraId="5CBA34F9" w14:textId="77777777" w:rsidR="00497FB9" w:rsidRPr="00347023" w:rsidRDefault="00497FB9" w:rsidP="00D3456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347023">
              <w:rPr>
                <w:b/>
              </w:rPr>
              <w:t xml:space="preserve">. </w:t>
            </w:r>
            <w:r>
              <w:rPr>
                <w:b/>
              </w:rPr>
              <w:t>Обоснование актуальности</w:t>
            </w:r>
            <w:r w:rsidRPr="00347023">
              <w:rPr>
                <w:b/>
              </w:rPr>
              <w:t xml:space="preserve"> проекта</w:t>
            </w:r>
          </w:p>
        </w:tc>
      </w:tr>
      <w:tr w:rsidR="00497FB9" w:rsidRPr="00347023" w14:paraId="35F0F30A" w14:textId="77777777" w:rsidTr="00D3456A">
        <w:tc>
          <w:tcPr>
            <w:tcW w:w="5695" w:type="dxa"/>
          </w:tcPr>
          <w:p w14:paraId="0146C9BC" w14:textId="77777777" w:rsidR="00497FB9" w:rsidRPr="00347023" w:rsidRDefault="00497FB9" w:rsidP="00D3456A">
            <w:r>
              <w:t xml:space="preserve">Актуальность </w:t>
            </w:r>
            <w:r w:rsidRPr="00347023">
              <w:t>обоснована</w:t>
            </w:r>
            <w:r>
              <w:t xml:space="preserve"> частично</w:t>
            </w:r>
            <w:r w:rsidRPr="00347023">
              <w:t xml:space="preserve">, аргументы отсутствуют. </w:t>
            </w:r>
          </w:p>
        </w:tc>
        <w:tc>
          <w:tcPr>
            <w:tcW w:w="891" w:type="dxa"/>
          </w:tcPr>
          <w:p w14:paraId="13B5D93D" w14:textId="77777777" w:rsidR="00497FB9" w:rsidRPr="00347023" w:rsidRDefault="00497FB9" w:rsidP="00D3456A">
            <w:pPr>
              <w:contextualSpacing/>
              <w:jc w:val="both"/>
            </w:pPr>
            <w:r>
              <w:t>1</w:t>
            </w:r>
          </w:p>
        </w:tc>
        <w:tc>
          <w:tcPr>
            <w:tcW w:w="774" w:type="dxa"/>
          </w:tcPr>
          <w:p w14:paraId="425BA585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0E9B2AC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078606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5181DAD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93734C9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752B41D8" w14:textId="77777777" w:rsidTr="00D3456A">
        <w:tc>
          <w:tcPr>
            <w:tcW w:w="5695" w:type="dxa"/>
          </w:tcPr>
          <w:p w14:paraId="77A88F4F" w14:textId="77777777" w:rsidR="00497FB9" w:rsidRPr="00347023" w:rsidRDefault="00497FB9" w:rsidP="00D3456A">
            <w:r>
              <w:t>Актуальность о</w:t>
            </w:r>
            <w:r w:rsidRPr="00347023">
              <w:t xml:space="preserve">боснована; целесообразна часть аргументов. </w:t>
            </w:r>
          </w:p>
        </w:tc>
        <w:tc>
          <w:tcPr>
            <w:tcW w:w="891" w:type="dxa"/>
          </w:tcPr>
          <w:p w14:paraId="188ED13F" w14:textId="77777777" w:rsidR="00497FB9" w:rsidRPr="00347023" w:rsidRDefault="00497FB9" w:rsidP="00D3456A">
            <w:pPr>
              <w:contextualSpacing/>
              <w:jc w:val="both"/>
            </w:pPr>
            <w:r>
              <w:t>2</w:t>
            </w:r>
          </w:p>
        </w:tc>
        <w:tc>
          <w:tcPr>
            <w:tcW w:w="774" w:type="dxa"/>
          </w:tcPr>
          <w:p w14:paraId="39FE27F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6510766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4D95C2E0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561D7A8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59AF810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2BCC5571" w14:textId="77777777" w:rsidTr="00D3456A">
        <w:tc>
          <w:tcPr>
            <w:tcW w:w="5695" w:type="dxa"/>
          </w:tcPr>
          <w:p w14:paraId="1789F8FA" w14:textId="77777777" w:rsidR="00497FB9" w:rsidRPr="00347023" w:rsidRDefault="00497FB9" w:rsidP="00D3456A">
            <w:r>
              <w:t>Актуальность о</w:t>
            </w:r>
            <w:r w:rsidRPr="00347023">
              <w:t>боснована; аргументы целесообразны.</w:t>
            </w:r>
          </w:p>
        </w:tc>
        <w:tc>
          <w:tcPr>
            <w:tcW w:w="891" w:type="dxa"/>
          </w:tcPr>
          <w:p w14:paraId="23214BE4" w14:textId="77777777" w:rsidR="00497FB9" w:rsidRPr="00347023" w:rsidRDefault="00497FB9" w:rsidP="00D3456A">
            <w:pPr>
              <w:contextualSpacing/>
              <w:jc w:val="both"/>
            </w:pPr>
            <w:r>
              <w:t>3</w:t>
            </w:r>
          </w:p>
        </w:tc>
        <w:tc>
          <w:tcPr>
            <w:tcW w:w="774" w:type="dxa"/>
          </w:tcPr>
          <w:p w14:paraId="4F691EBA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ECCA88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C6B010A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013B1FB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E9F9963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04C47C59" w14:textId="77777777" w:rsidTr="00D3456A">
        <w:tc>
          <w:tcPr>
            <w:tcW w:w="10456" w:type="dxa"/>
            <w:gridSpan w:val="7"/>
          </w:tcPr>
          <w:p w14:paraId="58F687CC" w14:textId="77777777" w:rsidR="00497FB9" w:rsidRPr="00347023" w:rsidRDefault="00497FB9" w:rsidP="00D3456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347023">
              <w:rPr>
                <w:b/>
              </w:rPr>
              <w:t xml:space="preserve">. </w:t>
            </w:r>
            <w:r>
              <w:rPr>
                <w:b/>
              </w:rPr>
              <w:t>Полнота</w:t>
            </w:r>
            <w:r w:rsidRPr="00347023">
              <w:rPr>
                <w:b/>
              </w:rPr>
              <w:t xml:space="preserve"> обзора</w:t>
            </w:r>
            <w:r>
              <w:rPr>
                <w:b/>
              </w:rPr>
              <w:t xml:space="preserve"> используемой литературы в проекте</w:t>
            </w:r>
          </w:p>
        </w:tc>
      </w:tr>
      <w:tr w:rsidR="00497FB9" w:rsidRPr="00347023" w14:paraId="0EAC67E2" w14:textId="77777777" w:rsidTr="00D3456A">
        <w:tc>
          <w:tcPr>
            <w:tcW w:w="5695" w:type="dxa"/>
          </w:tcPr>
          <w:p w14:paraId="00E310A4" w14:textId="77777777" w:rsidR="00497FB9" w:rsidRPr="00347023" w:rsidRDefault="00497FB9" w:rsidP="00D3456A">
            <w:r>
              <w:t>П</w:t>
            </w:r>
            <w:r w:rsidRPr="00347023">
              <w:t xml:space="preserve">одбор </w:t>
            </w:r>
            <w:r>
              <w:t>источников необоснован</w:t>
            </w:r>
          </w:p>
        </w:tc>
        <w:tc>
          <w:tcPr>
            <w:tcW w:w="891" w:type="dxa"/>
          </w:tcPr>
          <w:p w14:paraId="220220CC" w14:textId="77777777" w:rsidR="00497FB9" w:rsidRPr="00347023" w:rsidRDefault="00497FB9" w:rsidP="00D3456A">
            <w:pPr>
              <w:contextualSpacing/>
              <w:jc w:val="both"/>
            </w:pPr>
            <w:r>
              <w:t>1</w:t>
            </w:r>
          </w:p>
        </w:tc>
        <w:tc>
          <w:tcPr>
            <w:tcW w:w="774" w:type="dxa"/>
          </w:tcPr>
          <w:p w14:paraId="46B0F4F2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DB1CE28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93E956A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0F70F3F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110DAF2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49A5CFB4" w14:textId="77777777" w:rsidTr="00D3456A">
        <w:tc>
          <w:tcPr>
            <w:tcW w:w="5695" w:type="dxa"/>
          </w:tcPr>
          <w:p w14:paraId="071A0725" w14:textId="77777777" w:rsidR="00497FB9" w:rsidRPr="00347023" w:rsidRDefault="00497FB9" w:rsidP="00D3456A">
            <w:r>
              <w:t>Подбор источников обоснован частично</w:t>
            </w:r>
          </w:p>
        </w:tc>
        <w:tc>
          <w:tcPr>
            <w:tcW w:w="891" w:type="dxa"/>
          </w:tcPr>
          <w:p w14:paraId="0C90D935" w14:textId="77777777" w:rsidR="00497FB9" w:rsidRPr="00347023" w:rsidRDefault="00497FB9" w:rsidP="00D3456A">
            <w:pPr>
              <w:contextualSpacing/>
              <w:jc w:val="both"/>
            </w:pPr>
            <w:r>
              <w:t>2</w:t>
            </w:r>
          </w:p>
        </w:tc>
        <w:tc>
          <w:tcPr>
            <w:tcW w:w="774" w:type="dxa"/>
          </w:tcPr>
          <w:p w14:paraId="2BE973A9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606F715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4441AE8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6D253D5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DE6C87A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370C9A2C" w14:textId="77777777" w:rsidTr="00D3456A">
        <w:tc>
          <w:tcPr>
            <w:tcW w:w="5695" w:type="dxa"/>
          </w:tcPr>
          <w:p w14:paraId="791E0F11" w14:textId="77777777" w:rsidR="00497FB9" w:rsidRPr="00347023" w:rsidRDefault="00497FB9" w:rsidP="00D3456A">
            <w:r>
              <w:t>Подбор источников обоснован, в том числе использованы современные источники по проблеме</w:t>
            </w:r>
            <w:r w:rsidRPr="00347023">
              <w:t xml:space="preserve">  </w:t>
            </w:r>
          </w:p>
        </w:tc>
        <w:tc>
          <w:tcPr>
            <w:tcW w:w="891" w:type="dxa"/>
          </w:tcPr>
          <w:p w14:paraId="113507D9" w14:textId="77777777" w:rsidR="00497FB9" w:rsidRPr="00347023" w:rsidRDefault="00497FB9" w:rsidP="00D3456A">
            <w:pPr>
              <w:contextualSpacing/>
              <w:jc w:val="both"/>
            </w:pPr>
            <w:r>
              <w:t>3</w:t>
            </w:r>
          </w:p>
        </w:tc>
        <w:tc>
          <w:tcPr>
            <w:tcW w:w="774" w:type="dxa"/>
          </w:tcPr>
          <w:p w14:paraId="3A7ACF4C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46F6AAF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15C6769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0F7E497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109263B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4093A795" w14:textId="77777777" w:rsidTr="00D3456A">
        <w:tc>
          <w:tcPr>
            <w:tcW w:w="10456" w:type="dxa"/>
            <w:gridSpan w:val="7"/>
          </w:tcPr>
          <w:p w14:paraId="798363AC" w14:textId="77777777" w:rsidR="00497FB9" w:rsidRPr="00347023" w:rsidRDefault="00497FB9" w:rsidP="00D3456A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47023">
              <w:rPr>
                <w:b/>
                <w:bCs/>
              </w:rPr>
              <w:t>.</w:t>
            </w:r>
            <w:r w:rsidRPr="0034702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Оригинальность (</w:t>
            </w:r>
            <w:r>
              <w:rPr>
                <w:b/>
                <w:bCs/>
                <w:lang w:val="en-US"/>
              </w:rPr>
              <w:t>*</w:t>
            </w:r>
            <w:r>
              <w:rPr>
                <w:b/>
                <w:bCs/>
              </w:rPr>
              <w:t>) и новизна проекта</w:t>
            </w:r>
          </w:p>
        </w:tc>
      </w:tr>
      <w:tr w:rsidR="00497FB9" w:rsidRPr="00347023" w14:paraId="3A65C6BB" w14:textId="77777777" w:rsidTr="00D3456A">
        <w:tc>
          <w:tcPr>
            <w:tcW w:w="5695" w:type="dxa"/>
          </w:tcPr>
          <w:p w14:paraId="7B90E0C2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>
              <w:t>Материал заимствованный, повторяет уже готовые идеи</w:t>
            </w:r>
          </w:p>
        </w:tc>
        <w:tc>
          <w:tcPr>
            <w:tcW w:w="891" w:type="dxa"/>
          </w:tcPr>
          <w:p w14:paraId="000B6652" w14:textId="77777777" w:rsidR="00497FB9" w:rsidRPr="00347023" w:rsidRDefault="00497FB9" w:rsidP="00D3456A">
            <w:pPr>
              <w:contextualSpacing/>
              <w:jc w:val="both"/>
            </w:pPr>
            <w:r>
              <w:t>1</w:t>
            </w:r>
          </w:p>
        </w:tc>
        <w:tc>
          <w:tcPr>
            <w:tcW w:w="774" w:type="dxa"/>
          </w:tcPr>
          <w:p w14:paraId="50610439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4EBCD89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538C52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DF14954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C9710A1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44F50FDD" w14:textId="77777777" w:rsidTr="00D3456A">
        <w:tc>
          <w:tcPr>
            <w:tcW w:w="5695" w:type="dxa"/>
          </w:tcPr>
          <w:p w14:paraId="6D85D065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>
              <w:t>Е</w:t>
            </w:r>
            <w:r w:rsidRPr="009F74BB">
              <w:t>сть отдельные оригинальные идеи</w:t>
            </w:r>
          </w:p>
        </w:tc>
        <w:tc>
          <w:tcPr>
            <w:tcW w:w="891" w:type="dxa"/>
          </w:tcPr>
          <w:p w14:paraId="41989213" w14:textId="77777777" w:rsidR="00497FB9" w:rsidRPr="00347023" w:rsidRDefault="00497FB9" w:rsidP="00D3456A">
            <w:pPr>
              <w:contextualSpacing/>
              <w:jc w:val="both"/>
            </w:pPr>
            <w:r>
              <w:t>2</w:t>
            </w:r>
          </w:p>
        </w:tc>
        <w:tc>
          <w:tcPr>
            <w:tcW w:w="774" w:type="dxa"/>
          </w:tcPr>
          <w:p w14:paraId="1528C596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830C76F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25FD326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134533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F6A1D5C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1856ED30" w14:textId="77777777" w:rsidTr="00D3456A">
        <w:tc>
          <w:tcPr>
            <w:tcW w:w="5695" w:type="dxa"/>
          </w:tcPr>
          <w:p w14:paraId="086E6908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 w:rsidRPr="00347023">
              <w:t xml:space="preserve">Автор </w:t>
            </w:r>
            <w:r>
              <w:t xml:space="preserve">предлагает </w:t>
            </w:r>
            <w:r w:rsidRPr="009F74BB">
              <w:t xml:space="preserve">новые и </w:t>
            </w:r>
            <w:r>
              <w:t>актуальные</w:t>
            </w:r>
            <w:r w:rsidRPr="009F74BB">
              <w:t xml:space="preserve"> решения</w:t>
            </w:r>
          </w:p>
        </w:tc>
        <w:tc>
          <w:tcPr>
            <w:tcW w:w="891" w:type="dxa"/>
          </w:tcPr>
          <w:p w14:paraId="0EBFFFEC" w14:textId="77777777" w:rsidR="00497FB9" w:rsidRPr="00347023" w:rsidRDefault="00497FB9" w:rsidP="00D3456A">
            <w:pPr>
              <w:contextualSpacing/>
              <w:jc w:val="both"/>
            </w:pPr>
            <w:r>
              <w:t>3</w:t>
            </w:r>
          </w:p>
        </w:tc>
        <w:tc>
          <w:tcPr>
            <w:tcW w:w="774" w:type="dxa"/>
          </w:tcPr>
          <w:p w14:paraId="76C9B40F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30D8D8C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9FC157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46D15040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7007A0B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01F945FE" w14:textId="77777777" w:rsidTr="00D3456A">
        <w:tc>
          <w:tcPr>
            <w:tcW w:w="10456" w:type="dxa"/>
            <w:gridSpan w:val="7"/>
          </w:tcPr>
          <w:p w14:paraId="59D60135" w14:textId="77777777" w:rsidR="00497FB9" w:rsidRPr="00347023" w:rsidRDefault="00497FB9" w:rsidP="00D3456A">
            <w:pPr>
              <w:contextualSpacing/>
              <w:jc w:val="both"/>
            </w:pPr>
            <w:r>
              <w:rPr>
                <w:b/>
                <w:bCs/>
              </w:rPr>
              <w:t>6</w:t>
            </w:r>
            <w:r w:rsidRPr="00347023">
              <w:rPr>
                <w:b/>
                <w:bCs/>
              </w:rPr>
              <w:t>.</w:t>
            </w:r>
            <w:r w:rsidRPr="0034702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Практическая значимость и реализуемость проекта</w:t>
            </w:r>
          </w:p>
        </w:tc>
      </w:tr>
      <w:tr w:rsidR="00497FB9" w:rsidRPr="00347023" w14:paraId="0955A122" w14:textId="77777777" w:rsidTr="00D3456A">
        <w:tc>
          <w:tcPr>
            <w:tcW w:w="5695" w:type="dxa"/>
          </w:tcPr>
          <w:p w14:paraId="52FEDECA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>
              <w:t>Проект невозможно или сложно реализовать на практике.</w:t>
            </w:r>
          </w:p>
        </w:tc>
        <w:tc>
          <w:tcPr>
            <w:tcW w:w="891" w:type="dxa"/>
          </w:tcPr>
          <w:p w14:paraId="16B5CA19" w14:textId="77777777" w:rsidR="00497FB9" w:rsidRDefault="00497FB9" w:rsidP="00D3456A">
            <w:pPr>
              <w:contextualSpacing/>
              <w:jc w:val="both"/>
            </w:pPr>
            <w:r>
              <w:t>1</w:t>
            </w:r>
          </w:p>
        </w:tc>
        <w:tc>
          <w:tcPr>
            <w:tcW w:w="774" w:type="dxa"/>
          </w:tcPr>
          <w:p w14:paraId="5716DBF9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301D6D2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89AF754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C0F1E78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B10A9FA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298BA71B" w14:textId="77777777" w:rsidTr="00D3456A">
        <w:tc>
          <w:tcPr>
            <w:tcW w:w="5695" w:type="dxa"/>
          </w:tcPr>
          <w:p w14:paraId="35134981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>
              <w:t>Проект частично применим на практике.</w:t>
            </w:r>
          </w:p>
        </w:tc>
        <w:tc>
          <w:tcPr>
            <w:tcW w:w="891" w:type="dxa"/>
          </w:tcPr>
          <w:p w14:paraId="3FF79D86" w14:textId="77777777" w:rsidR="00497FB9" w:rsidRDefault="00497FB9" w:rsidP="00D3456A">
            <w:pPr>
              <w:contextualSpacing/>
              <w:jc w:val="both"/>
            </w:pPr>
            <w:r>
              <w:t>2</w:t>
            </w:r>
          </w:p>
        </w:tc>
        <w:tc>
          <w:tcPr>
            <w:tcW w:w="774" w:type="dxa"/>
          </w:tcPr>
          <w:p w14:paraId="1962F858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4DE1992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787A219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9626B6F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FC02657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1191F001" w14:textId="77777777" w:rsidTr="00D3456A">
        <w:tc>
          <w:tcPr>
            <w:tcW w:w="5695" w:type="dxa"/>
          </w:tcPr>
          <w:p w14:paraId="6D9685EE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>
              <w:lastRenderedPageBreak/>
              <w:t>Проект имеет высокий практический потенциал.</w:t>
            </w:r>
          </w:p>
        </w:tc>
        <w:tc>
          <w:tcPr>
            <w:tcW w:w="891" w:type="dxa"/>
          </w:tcPr>
          <w:p w14:paraId="429CF478" w14:textId="77777777" w:rsidR="00497FB9" w:rsidRDefault="00497FB9" w:rsidP="00D3456A">
            <w:pPr>
              <w:contextualSpacing/>
              <w:jc w:val="both"/>
            </w:pPr>
            <w:r>
              <w:t>3</w:t>
            </w:r>
          </w:p>
        </w:tc>
        <w:tc>
          <w:tcPr>
            <w:tcW w:w="774" w:type="dxa"/>
          </w:tcPr>
          <w:p w14:paraId="1A5B86EC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4453D1B8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EA14C58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CFAB743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95589BC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71B6648F" w14:textId="77777777" w:rsidTr="00D3456A">
        <w:tc>
          <w:tcPr>
            <w:tcW w:w="10456" w:type="dxa"/>
            <w:gridSpan w:val="7"/>
          </w:tcPr>
          <w:p w14:paraId="26B10FC3" w14:textId="77777777" w:rsidR="00497FB9" w:rsidRPr="00347023" w:rsidRDefault="00497FB9" w:rsidP="00D3456A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 Оформление текста проекта</w:t>
            </w:r>
          </w:p>
        </w:tc>
      </w:tr>
      <w:tr w:rsidR="00497FB9" w:rsidRPr="00347023" w14:paraId="361F271F" w14:textId="77777777" w:rsidTr="00D3456A">
        <w:tc>
          <w:tcPr>
            <w:tcW w:w="5695" w:type="dxa"/>
          </w:tcPr>
          <w:p w14:paraId="7D3CAF0B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 w:rsidRPr="00347023">
              <w:t xml:space="preserve">Материал изложен с </w:t>
            </w:r>
            <w:r>
              <w:t xml:space="preserve">ошибками (орфографическими, лексическими, стилистическими и т.п.), не соблюдаются требования к оформлению учебных текстов </w:t>
            </w:r>
            <w:r w:rsidRPr="00347023">
              <w:t xml:space="preserve"> </w:t>
            </w:r>
          </w:p>
        </w:tc>
        <w:tc>
          <w:tcPr>
            <w:tcW w:w="891" w:type="dxa"/>
          </w:tcPr>
          <w:p w14:paraId="1C1424D2" w14:textId="77777777" w:rsidR="00497FB9" w:rsidRPr="00347023" w:rsidRDefault="00497FB9" w:rsidP="00D3456A">
            <w:pPr>
              <w:contextualSpacing/>
              <w:jc w:val="both"/>
            </w:pPr>
            <w:r>
              <w:t>1</w:t>
            </w:r>
          </w:p>
        </w:tc>
        <w:tc>
          <w:tcPr>
            <w:tcW w:w="774" w:type="dxa"/>
          </w:tcPr>
          <w:p w14:paraId="4BD54E73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12F7A87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57C6456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022022C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3BA1E0A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0DA7751F" w14:textId="77777777" w:rsidTr="00D3456A">
        <w:tc>
          <w:tcPr>
            <w:tcW w:w="5695" w:type="dxa"/>
          </w:tcPr>
          <w:p w14:paraId="642CA0A8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>
              <w:t xml:space="preserve">Материал содержит незначительные ошибки в оформлении </w:t>
            </w:r>
            <w:r w:rsidRPr="00347023">
              <w:t xml:space="preserve"> </w:t>
            </w:r>
          </w:p>
        </w:tc>
        <w:tc>
          <w:tcPr>
            <w:tcW w:w="891" w:type="dxa"/>
          </w:tcPr>
          <w:p w14:paraId="1F1C496A" w14:textId="77777777" w:rsidR="00497FB9" w:rsidRPr="00347023" w:rsidRDefault="00497FB9" w:rsidP="00D3456A">
            <w:pPr>
              <w:contextualSpacing/>
              <w:jc w:val="both"/>
            </w:pPr>
            <w:r>
              <w:t>2</w:t>
            </w:r>
          </w:p>
        </w:tc>
        <w:tc>
          <w:tcPr>
            <w:tcW w:w="774" w:type="dxa"/>
          </w:tcPr>
          <w:p w14:paraId="1B392F11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BCF648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E51A36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CF798EF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41B31132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546F37D2" w14:textId="77777777" w:rsidTr="00D3456A">
        <w:tc>
          <w:tcPr>
            <w:tcW w:w="5695" w:type="dxa"/>
          </w:tcPr>
          <w:p w14:paraId="6C44E473" w14:textId="77777777" w:rsidR="00497FB9" w:rsidRPr="00347023" w:rsidRDefault="00497FB9" w:rsidP="00D3456A">
            <w:pPr>
              <w:shd w:val="clear" w:color="auto" w:fill="FFFFFF"/>
              <w:contextualSpacing/>
              <w:jc w:val="both"/>
            </w:pPr>
            <w:r>
              <w:t>Материал изложен без ошибок, соблюдены требования к оформлению учебных текстов</w:t>
            </w:r>
            <w:r w:rsidRPr="00347023">
              <w:rPr>
                <w:b/>
                <w:bCs/>
              </w:rPr>
              <w:t xml:space="preserve"> </w:t>
            </w:r>
          </w:p>
        </w:tc>
        <w:tc>
          <w:tcPr>
            <w:tcW w:w="891" w:type="dxa"/>
          </w:tcPr>
          <w:p w14:paraId="29FD06D7" w14:textId="77777777" w:rsidR="00497FB9" w:rsidRPr="00347023" w:rsidRDefault="00497FB9" w:rsidP="00D3456A">
            <w:pPr>
              <w:contextualSpacing/>
              <w:jc w:val="both"/>
            </w:pPr>
            <w:r>
              <w:t>3</w:t>
            </w:r>
          </w:p>
        </w:tc>
        <w:tc>
          <w:tcPr>
            <w:tcW w:w="774" w:type="dxa"/>
          </w:tcPr>
          <w:p w14:paraId="6AFC31B5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80BD128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863D4A8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8E204C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1DF0929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7DBAC2DD" w14:textId="77777777" w:rsidTr="00D3456A">
        <w:tc>
          <w:tcPr>
            <w:tcW w:w="10456" w:type="dxa"/>
            <w:gridSpan w:val="7"/>
          </w:tcPr>
          <w:p w14:paraId="49BD4988" w14:textId="77777777" w:rsidR="00497FB9" w:rsidRPr="00347023" w:rsidRDefault="00497FB9" w:rsidP="00D3456A">
            <w:pPr>
              <w:contextualSpacing/>
              <w:jc w:val="both"/>
            </w:pPr>
            <w:r>
              <w:rPr>
                <w:b/>
                <w:bCs/>
              </w:rPr>
              <w:t>8. Четкость и точность, убедительность и лаконичность защиты проекта</w:t>
            </w:r>
          </w:p>
        </w:tc>
      </w:tr>
      <w:tr w:rsidR="00497FB9" w:rsidRPr="00347023" w14:paraId="09F93716" w14:textId="77777777" w:rsidTr="00D3456A">
        <w:tc>
          <w:tcPr>
            <w:tcW w:w="5695" w:type="dxa"/>
          </w:tcPr>
          <w:p w14:paraId="00D29E09" w14:textId="77777777" w:rsidR="00497FB9" w:rsidRPr="004E6F9E" w:rsidRDefault="00497FB9" w:rsidP="00D3456A">
            <w:pPr>
              <w:shd w:val="clear" w:color="auto" w:fill="FFFFFF"/>
              <w:contextualSpacing/>
              <w:jc w:val="both"/>
            </w:pPr>
            <w:r>
              <w:t>Содержание всех элементов выступления дает неполное представление о проекте</w:t>
            </w:r>
            <w:r w:rsidRPr="00327A0B">
              <w:t xml:space="preserve">; </w:t>
            </w:r>
            <w:r>
              <w:t>в речи присутствуют неточности и/или ошибки</w:t>
            </w:r>
            <w:r w:rsidRPr="004E6F9E">
              <w:t>;</w:t>
            </w:r>
            <w:r>
              <w:t xml:space="preserve"> сообщение зачитывается</w:t>
            </w:r>
          </w:p>
        </w:tc>
        <w:tc>
          <w:tcPr>
            <w:tcW w:w="891" w:type="dxa"/>
          </w:tcPr>
          <w:p w14:paraId="2B057B97" w14:textId="77777777" w:rsidR="00497FB9" w:rsidRDefault="00497FB9" w:rsidP="00D3456A">
            <w:pPr>
              <w:contextualSpacing/>
              <w:jc w:val="both"/>
            </w:pPr>
            <w:r>
              <w:t>1</w:t>
            </w:r>
          </w:p>
        </w:tc>
        <w:tc>
          <w:tcPr>
            <w:tcW w:w="774" w:type="dxa"/>
          </w:tcPr>
          <w:p w14:paraId="0C630BC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4EC88270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D40E567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DAD996D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47E3D1EC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70538502" w14:textId="77777777" w:rsidTr="00D3456A">
        <w:tc>
          <w:tcPr>
            <w:tcW w:w="5695" w:type="dxa"/>
          </w:tcPr>
          <w:p w14:paraId="38C2ED22" w14:textId="77777777" w:rsidR="00497FB9" w:rsidRPr="004E6F9E" w:rsidRDefault="00497FB9" w:rsidP="00D3456A">
            <w:pPr>
              <w:shd w:val="clear" w:color="auto" w:fill="FFFFFF"/>
              <w:contextualSpacing/>
              <w:jc w:val="both"/>
            </w:pPr>
            <w:r>
              <w:t>Содержание всех элементов выступления дает представление о проекте</w:t>
            </w:r>
            <w:r w:rsidRPr="00327A0B">
              <w:t xml:space="preserve">; </w:t>
            </w:r>
            <w:r>
              <w:t>в речи присутствуют неточности</w:t>
            </w:r>
            <w:r w:rsidRPr="004E6F9E">
              <w:t>;</w:t>
            </w:r>
            <w:r>
              <w:t xml:space="preserve"> сообщение сделано с опорой на текст</w:t>
            </w:r>
          </w:p>
        </w:tc>
        <w:tc>
          <w:tcPr>
            <w:tcW w:w="891" w:type="dxa"/>
          </w:tcPr>
          <w:p w14:paraId="290FF64A" w14:textId="77777777" w:rsidR="00497FB9" w:rsidRDefault="00497FB9" w:rsidP="00D3456A">
            <w:pPr>
              <w:contextualSpacing/>
              <w:jc w:val="both"/>
            </w:pPr>
            <w:r>
              <w:t>2</w:t>
            </w:r>
          </w:p>
        </w:tc>
        <w:tc>
          <w:tcPr>
            <w:tcW w:w="774" w:type="dxa"/>
          </w:tcPr>
          <w:p w14:paraId="64682C8D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B821BDB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97352FD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84370C0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4E496278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12EF5737" w14:textId="77777777" w:rsidTr="00D3456A">
        <w:tc>
          <w:tcPr>
            <w:tcW w:w="5695" w:type="dxa"/>
          </w:tcPr>
          <w:p w14:paraId="4F22A1C0" w14:textId="77777777" w:rsidR="00497FB9" w:rsidRPr="004E6F9E" w:rsidRDefault="00497FB9" w:rsidP="00D3456A">
            <w:pPr>
              <w:shd w:val="clear" w:color="auto" w:fill="FFFFFF"/>
              <w:contextualSpacing/>
              <w:jc w:val="both"/>
            </w:pPr>
            <w:r>
              <w:t>Содержание всех элементов выступления дает полное представление о проекте</w:t>
            </w:r>
            <w:r w:rsidRPr="00327A0B">
              <w:t xml:space="preserve">; </w:t>
            </w:r>
            <w:r>
              <w:t>точность и убедительность устной речи</w:t>
            </w:r>
            <w:r w:rsidRPr="004E6F9E">
              <w:t>;</w:t>
            </w:r>
            <w:r>
              <w:t xml:space="preserve"> отсутствуют неточности и/или ошибки</w:t>
            </w:r>
            <w:r w:rsidRPr="00092CE6">
              <w:t>;</w:t>
            </w:r>
            <w:r>
              <w:t xml:space="preserve"> сообщение сделано без опоры на текст</w:t>
            </w:r>
          </w:p>
        </w:tc>
        <w:tc>
          <w:tcPr>
            <w:tcW w:w="891" w:type="dxa"/>
          </w:tcPr>
          <w:p w14:paraId="7EA41E89" w14:textId="77777777" w:rsidR="00497FB9" w:rsidRDefault="00497FB9" w:rsidP="00D3456A">
            <w:pPr>
              <w:contextualSpacing/>
              <w:jc w:val="both"/>
            </w:pPr>
            <w:r>
              <w:t>3</w:t>
            </w:r>
          </w:p>
        </w:tc>
        <w:tc>
          <w:tcPr>
            <w:tcW w:w="774" w:type="dxa"/>
          </w:tcPr>
          <w:p w14:paraId="79345B29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89A3B96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FECE7E5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E892671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E948642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06B4C10B" w14:textId="77777777" w:rsidTr="00D3456A">
        <w:tc>
          <w:tcPr>
            <w:tcW w:w="10456" w:type="dxa"/>
            <w:gridSpan w:val="7"/>
          </w:tcPr>
          <w:p w14:paraId="02F1862B" w14:textId="77777777" w:rsidR="00497FB9" w:rsidRPr="00347023" w:rsidRDefault="00497FB9" w:rsidP="00D3456A">
            <w:pPr>
              <w:contextualSpacing/>
              <w:jc w:val="both"/>
            </w:pPr>
            <w:r>
              <w:rPr>
                <w:b/>
                <w:bCs/>
              </w:rPr>
              <w:t>9. Умение отвечать на вопросы, умение защищать свою точку зрения</w:t>
            </w:r>
          </w:p>
        </w:tc>
      </w:tr>
      <w:tr w:rsidR="00497FB9" w:rsidRPr="00347023" w14:paraId="0276C82F" w14:textId="77777777" w:rsidTr="00D3456A">
        <w:tc>
          <w:tcPr>
            <w:tcW w:w="5695" w:type="dxa"/>
          </w:tcPr>
          <w:p w14:paraId="5F5E76EC" w14:textId="77777777" w:rsidR="00497FB9" w:rsidRDefault="00497FB9" w:rsidP="00D3456A">
            <w:pPr>
              <w:shd w:val="clear" w:color="auto" w:fill="FFFFFF"/>
              <w:contextualSpacing/>
              <w:jc w:val="both"/>
            </w:pPr>
            <w:r>
              <w:t xml:space="preserve">Ответы на поставленные вопросы односложные, неуверенные. Автор не может защищать свою точку зрения </w:t>
            </w:r>
          </w:p>
        </w:tc>
        <w:tc>
          <w:tcPr>
            <w:tcW w:w="891" w:type="dxa"/>
          </w:tcPr>
          <w:p w14:paraId="460527D9" w14:textId="77777777" w:rsidR="00497FB9" w:rsidRDefault="00497FB9" w:rsidP="00D3456A">
            <w:pPr>
              <w:contextualSpacing/>
              <w:jc w:val="both"/>
            </w:pPr>
            <w:r>
              <w:t>1</w:t>
            </w:r>
          </w:p>
        </w:tc>
        <w:tc>
          <w:tcPr>
            <w:tcW w:w="774" w:type="dxa"/>
          </w:tcPr>
          <w:p w14:paraId="4ED67E82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5C0106E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442FF37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9459DC0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EC18E24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5E1196DD" w14:textId="77777777" w:rsidTr="00D3456A">
        <w:tc>
          <w:tcPr>
            <w:tcW w:w="5695" w:type="dxa"/>
          </w:tcPr>
          <w:p w14:paraId="21EA6308" w14:textId="77777777" w:rsidR="00497FB9" w:rsidRDefault="00497FB9" w:rsidP="00D3456A">
            <w:pPr>
              <w:shd w:val="clear" w:color="auto" w:fill="FFFFFF"/>
              <w:contextualSpacing/>
              <w:jc w:val="both"/>
            </w:pPr>
            <w: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891" w:type="dxa"/>
          </w:tcPr>
          <w:p w14:paraId="37E5E6FA" w14:textId="77777777" w:rsidR="00497FB9" w:rsidRDefault="00497FB9" w:rsidP="00D3456A">
            <w:pPr>
              <w:contextualSpacing/>
              <w:jc w:val="both"/>
            </w:pPr>
            <w:r>
              <w:t>2</w:t>
            </w:r>
          </w:p>
        </w:tc>
        <w:tc>
          <w:tcPr>
            <w:tcW w:w="774" w:type="dxa"/>
          </w:tcPr>
          <w:p w14:paraId="09DAD0BA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A86231F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6FE34E6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1405731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C5D9B09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5915DE08" w14:textId="77777777" w:rsidTr="00D3456A">
        <w:tc>
          <w:tcPr>
            <w:tcW w:w="5695" w:type="dxa"/>
          </w:tcPr>
          <w:p w14:paraId="63D57A05" w14:textId="77777777" w:rsidR="00497FB9" w:rsidRDefault="00497FB9" w:rsidP="00D3456A">
            <w:pPr>
              <w:shd w:val="clear" w:color="auto" w:fill="FFFFFF"/>
              <w:contextualSpacing/>
              <w:jc w:val="both"/>
            </w:pPr>
            <w: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891" w:type="dxa"/>
          </w:tcPr>
          <w:p w14:paraId="0FB6F493" w14:textId="77777777" w:rsidR="00497FB9" w:rsidRDefault="00497FB9" w:rsidP="00D3456A">
            <w:pPr>
              <w:contextualSpacing/>
              <w:jc w:val="both"/>
            </w:pPr>
            <w:r>
              <w:t>3</w:t>
            </w:r>
          </w:p>
        </w:tc>
        <w:tc>
          <w:tcPr>
            <w:tcW w:w="774" w:type="dxa"/>
          </w:tcPr>
          <w:p w14:paraId="78D16E4F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1581D4C6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0CC5E03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B3F67C4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A7C9967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3F818B06" w14:textId="77777777" w:rsidTr="00D3456A">
        <w:tc>
          <w:tcPr>
            <w:tcW w:w="10456" w:type="dxa"/>
            <w:gridSpan w:val="7"/>
          </w:tcPr>
          <w:p w14:paraId="36F3BC0A" w14:textId="77777777" w:rsidR="00497FB9" w:rsidRPr="00347023" w:rsidRDefault="00497FB9" w:rsidP="00D3456A">
            <w:pPr>
              <w:contextualSpacing/>
              <w:jc w:val="both"/>
            </w:pPr>
            <w:r>
              <w:rPr>
                <w:b/>
                <w:bCs/>
              </w:rPr>
              <w:t>10. Соблюдение технических требований к презентации</w:t>
            </w:r>
          </w:p>
        </w:tc>
      </w:tr>
      <w:tr w:rsidR="00497FB9" w:rsidRPr="00347023" w14:paraId="582A0EE3" w14:textId="77777777" w:rsidTr="00D3456A">
        <w:tc>
          <w:tcPr>
            <w:tcW w:w="5695" w:type="dxa"/>
          </w:tcPr>
          <w:p w14:paraId="67BF3247" w14:textId="77777777" w:rsidR="00497FB9" w:rsidRDefault="00497FB9" w:rsidP="00D3456A">
            <w:pPr>
              <w:shd w:val="clear" w:color="auto" w:fill="FFFFFF"/>
              <w:contextualSpacing/>
              <w:jc w:val="both"/>
            </w:pPr>
            <w:r>
              <w:t>Не соблюдены основные требования к презентации. Отсутствует логика соблюдения требований к презентации</w:t>
            </w:r>
          </w:p>
        </w:tc>
        <w:tc>
          <w:tcPr>
            <w:tcW w:w="891" w:type="dxa"/>
          </w:tcPr>
          <w:p w14:paraId="2CF8CA7A" w14:textId="77777777" w:rsidR="00497FB9" w:rsidRDefault="00497FB9" w:rsidP="00D3456A">
            <w:pPr>
              <w:contextualSpacing/>
              <w:jc w:val="both"/>
            </w:pPr>
            <w:r>
              <w:t>1</w:t>
            </w:r>
          </w:p>
        </w:tc>
        <w:tc>
          <w:tcPr>
            <w:tcW w:w="774" w:type="dxa"/>
          </w:tcPr>
          <w:p w14:paraId="5F7C6763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42971C3A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A22C00D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22E8A89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E85A57A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143D3EBC" w14:textId="77777777" w:rsidTr="00D3456A">
        <w:tc>
          <w:tcPr>
            <w:tcW w:w="5695" w:type="dxa"/>
          </w:tcPr>
          <w:p w14:paraId="608A04F0" w14:textId="77777777" w:rsidR="00497FB9" w:rsidRDefault="00497FB9" w:rsidP="00D3456A">
            <w:pPr>
              <w:shd w:val="clear" w:color="auto" w:fill="FFFFFF"/>
              <w:contextualSpacing/>
              <w:jc w:val="both"/>
            </w:pPr>
            <w:r>
              <w:t>Выдержаны основные требования к презентации. Отсутствует логика подачи информации, частично нарушена согласованность между презентацией и сообщением</w:t>
            </w:r>
          </w:p>
        </w:tc>
        <w:tc>
          <w:tcPr>
            <w:tcW w:w="891" w:type="dxa"/>
          </w:tcPr>
          <w:p w14:paraId="29EC494D" w14:textId="77777777" w:rsidR="00497FB9" w:rsidRDefault="00497FB9" w:rsidP="00D3456A">
            <w:pPr>
              <w:contextualSpacing/>
              <w:jc w:val="both"/>
            </w:pPr>
            <w:r>
              <w:t>2</w:t>
            </w:r>
          </w:p>
        </w:tc>
        <w:tc>
          <w:tcPr>
            <w:tcW w:w="774" w:type="dxa"/>
          </w:tcPr>
          <w:p w14:paraId="68C4C7D7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0337E23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27AE84C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302E6E72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004FE628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22EABF36" w14:textId="77777777" w:rsidTr="00D3456A">
        <w:tc>
          <w:tcPr>
            <w:tcW w:w="5695" w:type="dxa"/>
          </w:tcPr>
          <w:p w14:paraId="0C9C809A" w14:textId="77777777" w:rsidR="00497FB9" w:rsidRDefault="00497FB9" w:rsidP="00D3456A">
            <w:pPr>
              <w:shd w:val="clear" w:color="auto" w:fill="FFFFFF"/>
              <w:contextualSpacing/>
              <w:jc w:val="both"/>
            </w:pPr>
            <w:r>
              <w:t>Выдержаны требования к презентации. Подача информации логична, презентация и текст сообщения полностью согласованы</w:t>
            </w:r>
          </w:p>
        </w:tc>
        <w:tc>
          <w:tcPr>
            <w:tcW w:w="891" w:type="dxa"/>
          </w:tcPr>
          <w:p w14:paraId="6AFE4EAB" w14:textId="77777777" w:rsidR="00497FB9" w:rsidRDefault="00497FB9" w:rsidP="00D3456A">
            <w:pPr>
              <w:contextualSpacing/>
              <w:jc w:val="both"/>
            </w:pPr>
            <w:r>
              <w:t>3</w:t>
            </w:r>
          </w:p>
        </w:tc>
        <w:tc>
          <w:tcPr>
            <w:tcW w:w="774" w:type="dxa"/>
          </w:tcPr>
          <w:p w14:paraId="391CE765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4E5E18A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20A286D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ABDA766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58CBF109" w14:textId="77777777" w:rsidR="00497FB9" w:rsidRPr="00347023" w:rsidRDefault="00497FB9" w:rsidP="00D3456A">
            <w:pPr>
              <w:contextualSpacing/>
              <w:jc w:val="both"/>
            </w:pPr>
          </w:p>
        </w:tc>
      </w:tr>
      <w:tr w:rsidR="00497FB9" w:rsidRPr="00347023" w14:paraId="7F267075" w14:textId="77777777" w:rsidTr="00D3456A">
        <w:tc>
          <w:tcPr>
            <w:tcW w:w="5695" w:type="dxa"/>
          </w:tcPr>
          <w:p w14:paraId="22B64566" w14:textId="77777777" w:rsidR="00497FB9" w:rsidRPr="00347023" w:rsidRDefault="00497FB9" w:rsidP="00D3456A">
            <w:pPr>
              <w:shd w:val="clear" w:color="auto" w:fill="FFFFFF"/>
              <w:contextualSpacing/>
              <w:jc w:val="right"/>
            </w:pPr>
            <w:r w:rsidRPr="00347023">
              <w:t>ИТОГО:</w:t>
            </w:r>
          </w:p>
        </w:tc>
        <w:tc>
          <w:tcPr>
            <w:tcW w:w="891" w:type="dxa"/>
          </w:tcPr>
          <w:p w14:paraId="4591182C" w14:textId="77777777" w:rsidR="00497FB9" w:rsidRPr="00347023" w:rsidRDefault="00497FB9" w:rsidP="00D3456A">
            <w:pPr>
              <w:contextualSpacing/>
              <w:jc w:val="both"/>
            </w:pPr>
            <w:r>
              <w:t>Макс. 30</w:t>
            </w:r>
          </w:p>
        </w:tc>
        <w:tc>
          <w:tcPr>
            <w:tcW w:w="774" w:type="dxa"/>
          </w:tcPr>
          <w:p w14:paraId="6A5919B6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773C5120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60013C0C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A698921" w14:textId="77777777" w:rsidR="00497FB9" w:rsidRPr="00347023" w:rsidRDefault="00497FB9" w:rsidP="00D3456A">
            <w:pPr>
              <w:contextualSpacing/>
              <w:jc w:val="both"/>
            </w:pPr>
          </w:p>
        </w:tc>
        <w:tc>
          <w:tcPr>
            <w:tcW w:w="774" w:type="dxa"/>
          </w:tcPr>
          <w:p w14:paraId="2DBE78A0" w14:textId="77777777" w:rsidR="00497FB9" w:rsidRPr="00347023" w:rsidRDefault="00497FB9" w:rsidP="00D3456A">
            <w:pPr>
              <w:contextualSpacing/>
              <w:jc w:val="both"/>
            </w:pPr>
          </w:p>
        </w:tc>
      </w:tr>
    </w:tbl>
    <w:p w14:paraId="00B52CA6" w14:textId="77777777" w:rsidR="00497FB9" w:rsidRPr="00EC0D19" w:rsidRDefault="00497FB9" w:rsidP="00497FB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C0D19">
        <w:rPr>
          <w:rFonts w:ascii="Times New Roman" w:hAnsi="Times New Roman" w:cs="Times New Roman"/>
          <w:i/>
          <w:iCs/>
          <w:sz w:val="20"/>
          <w:szCs w:val="20"/>
        </w:rPr>
        <w:t>*К рассмотрению принимаются только работы, прошедшие проверку на антиплагиат с уровнем оригинальности не менее 50%.</w:t>
      </w:r>
    </w:p>
    <w:p w14:paraId="1E7DBD8A" w14:textId="77777777" w:rsidR="001863EF" w:rsidRPr="00D419C8" w:rsidRDefault="001863EF" w:rsidP="00497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p w14:paraId="363FAE10" w14:textId="02A3F033" w:rsidR="006E35C5" w:rsidRPr="00D419C8" w:rsidRDefault="00A221A9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9C8">
        <w:rPr>
          <w:rFonts w:ascii="Times New Roman" w:hAnsi="Times New Roman" w:cs="Times New Roman"/>
          <w:b/>
          <w:sz w:val="26"/>
          <w:szCs w:val="26"/>
        </w:rPr>
        <w:t>Заявка на участие и с</w:t>
      </w:r>
      <w:r w:rsidR="00520C9D" w:rsidRPr="00D419C8">
        <w:rPr>
          <w:rFonts w:ascii="Times New Roman" w:hAnsi="Times New Roman" w:cs="Times New Roman"/>
          <w:b/>
          <w:sz w:val="26"/>
          <w:szCs w:val="26"/>
        </w:rPr>
        <w:t>оциально-значимый проект</w:t>
      </w:r>
      <w:r w:rsidRPr="00D419C8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5C32E7" w:rsidRPr="00D419C8">
        <w:rPr>
          <w:rFonts w:ascii="Times New Roman" w:hAnsi="Times New Roman" w:cs="Times New Roman"/>
          <w:b/>
          <w:sz w:val="26"/>
          <w:szCs w:val="26"/>
        </w:rPr>
        <w:t xml:space="preserve">ринимаются в оргкомитет </w:t>
      </w:r>
      <w:r w:rsidR="00FF211B" w:rsidRPr="00D419C8">
        <w:rPr>
          <w:rFonts w:ascii="Times New Roman" w:hAnsi="Times New Roman" w:cs="Times New Roman"/>
          <w:b/>
          <w:sz w:val="26"/>
          <w:szCs w:val="26"/>
        </w:rPr>
        <w:t xml:space="preserve">олимпиады </w:t>
      </w:r>
      <w:r w:rsidR="00406EDA" w:rsidRPr="00D419C8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497FB9">
        <w:rPr>
          <w:rFonts w:ascii="Times New Roman" w:hAnsi="Times New Roman" w:cs="Times New Roman"/>
          <w:b/>
          <w:sz w:val="26"/>
          <w:szCs w:val="26"/>
        </w:rPr>
        <w:t>1</w:t>
      </w:r>
      <w:r w:rsidR="00BE142C" w:rsidRPr="00D419C8">
        <w:rPr>
          <w:rFonts w:ascii="Times New Roman" w:hAnsi="Times New Roman" w:cs="Times New Roman"/>
          <w:b/>
          <w:sz w:val="26"/>
          <w:szCs w:val="26"/>
        </w:rPr>
        <w:t xml:space="preserve"> до </w:t>
      </w:r>
      <w:r w:rsidR="00497FB9">
        <w:rPr>
          <w:rFonts w:ascii="Times New Roman" w:hAnsi="Times New Roman" w:cs="Times New Roman"/>
          <w:b/>
          <w:sz w:val="26"/>
          <w:szCs w:val="26"/>
        </w:rPr>
        <w:t>8</w:t>
      </w:r>
      <w:r w:rsidR="00BE142C" w:rsidRPr="00D419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7FB9">
        <w:rPr>
          <w:rFonts w:ascii="Times New Roman" w:hAnsi="Times New Roman" w:cs="Times New Roman"/>
          <w:b/>
          <w:sz w:val="26"/>
          <w:szCs w:val="26"/>
        </w:rPr>
        <w:t>апреля 2026 г.</w:t>
      </w:r>
      <w:r w:rsidR="003D4531" w:rsidRPr="00D419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4C65" w:rsidRPr="00D419C8">
        <w:rPr>
          <w:rFonts w:ascii="Times New Roman" w:hAnsi="Times New Roman" w:cs="Times New Roman"/>
          <w:b/>
          <w:sz w:val="26"/>
          <w:szCs w:val="26"/>
        </w:rPr>
        <w:t>(</w:t>
      </w:r>
      <w:r w:rsidR="00406EDA" w:rsidRPr="00D419C8">
        <w:rPr>
          <w:rFonts w:ascii="Times New Roman" w:hAnsi="Times New Roman" w:cs="Times New Roman"/>
          <w:b/>
          <w:sz w:val="26"/>
          <w:szCs w:val="26"/>
        </w:rPr>
        <w:t>включительно</w:t>
      </w:r>
      <w:r w:rsidR="00ED4C65" w:rsidRPr="00D419C8">
        <w:rPr>
          <w:rFonts w:ascii="Times New Roman" w:hAnsi="Times New Roman" w:cs="Times New Roman"/>
          <w:b/>
          <w:sz w:val="26"/>
          <w:szCs w:val="26"/>
        </w:rPr>
        <w:t xml:space="preserve"> до 23.59 часов по </w:t>
      </w:r>
      <w:proofErr w:type="spellStart"/>
      <w:r w:rsidR="00ED4C65" w:rsidRPr="00D419C8">
        <w:rPr>
          <w:rFonts w:ascii="Times New Roman" w:hAnsi="Times New Roman" w:cs="Times New Roman"/>
          <w:b/>
          <w:sz w:val="26"/>
          <w:szCs w:val="26"/>
        </w:rPr>
        <w:t>мск</w:t>
      </w:r>
      <w:proofErr w:type="spellEnd"/>
      <w:r w:rsidR="00ED4C65" w:rsidRPr="00D419C8">
        <w:rPr>
          <w:rFonts w:ascii="Times New Roman" w:hAnsi="Times New Roman" w:cs="Times New Roman"/>
          <w:b/>
          <w:sz w:val="26"/>
          <w:szCs w:val="26"/>
        </w:rPr>
        <w:t xml:space="preserve"> времени)</w:t>
      </w:r>
      <w:r w:rsidR="00406EDA" w:rsidRPr="00D419C8">
        <w:rPr>
          <w:rFonts w:ascii="Times New Roman" w:hAnsi="Times New Roman" w:cs="Times New Roman"/>
          <w:sz w:val="26"/>
          <w:szCs w:val="26"/>
        </w:rPr>
        <w:t xml:space="preserve"> по </w:t>
      </w:r>
    </w:p>
    <w:p w14:paraId="44057CFF" w14:textId="0AA56E5C" w:rsidR="00EC2C88" w:rsidRPr="00D419C8" w:rsidRDefault="00406EDA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9C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D419C8">
        <w:rPr>
          <w:rFonts w:ascii="Times New Roman" w:hAnsi="Times New Roman" w:cs="Times New Roman"/>
          <w:sz w:val="26"/>
          <w:szCs w:val="26"/>
        </w:rPr>
        <w:t>-</w:t>
      </w:r>
      <w:r w:rsidRPr="00D419C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D419C8">
        <w:rPr>
          <w:rFonts w:ascii="Times New Roman" w:hAnsi="Times New Roman" w:cs="Times New Roman"/>
          <w:sz w:val="26"/>
          <w:szCs w:val="26"/>
        </w:rPr>
        <w:t>:</w:t>
      </w:r>
      <w:r w:rsidR="002337EF" w:rsidRPr="00D419C8">
        <w:rPr>
          <w:rFonts w:ascii="Times New Roman" w:hAnsi="Times New Roman" w:cs="Times New Roman"/>
          <w:sz w:val="26"/>
          <w:szCs w:val="26"/>
        </w:rPr>
        <w:t xml:space="preserve"> </w:t>
      </w:r>
      <w:r w:rsidR="00A221A9" w:rsidRPr="00D419C8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FC65CE" w:rsidRPr="00046C5B">
          <w:rPr>
            <w:rStyle w:val="a6"/>
            <w:rFonts w:ascii="Times New Roman" w:hAnsi="Times New Roman" w:cs="Times New Roman"/>
            <w:sz w:val="26"/>
            <w:szCs w:val="26"/>
          </w:rPr>
          <w:t>abasha@list.ru</w:t>
        </w:r>
      </w:hyperlink>
      <w:r w:rsidR="00FC65CE">
        <w:rPr>
          <w:rFonts w:ascii="Times New Roman" w:hAnsi="Times New Roman" w:cs="Times New Roman"/>
          <w:sz w:val="26"/>
          <w:szCs w:val="26"/>
        </w:rPr>
        <w:t xml:space="preserve"> (почта изменена, письма на почту </w:t>
      </w:r>
      <w:hyperlink r:id="rId7" w:history="1">
        <w:r w:rsidR="00FC65CE" w:rsidRPr="00046C5B">
          <w:rPr>
            <w:rStyle w:val="a6"/>
            <w:rFonts w:ascii="Times New Roman" w:hAnsi="Times New Roman" w:cs="Times New Roman"/>
            <w:sz w:val="26"/>
            <w:szCs w:val="26"/>
          </w:rPr>
          <w:t>yana.oparina@mail.ru</w:t>
        </w:r>
      </w:hyperlink>
      <w:r w:rsidR="00FC65CE">
        <w:rPr>
          <w:rFonts w:ascii="Times New Roman" w:hAnsi="Times New Roman" w:cs="Times New Roman"/>
          <w:sz w:val="26"/>
          <w:szCs w:val="26"/>
        </w:rPr>
        <w:t xml:space="preserve"> больше НЕ принимаются) </w:t>
      </w:r>
      <w:bookmarkStart w:id="0" w:name="_GoBack"/>
      <w:bookmarkEnd w:id="0"/>
      <w:r w:rsidR="00D419C8" w:rsidRPr="00D419C8">
        <w:rPr>
          <w:rFonts w:ascii="Times New Roman" w:hAnsi="Times New Roman" w:cs="Times New Roman"/>
          <w:sz w:val="26"/>
          <w:szCs w:val="26"/>
          <w:shd w:val="clear" w:color="auto" w:fill="FFFFFF"/>
        </w:rPr>
        <w:t>В теме письма указать «</w:t>
      </w:r>
      <w:proofErr w:type="spellStart"/>
      <w:r w:rsidR="00D419C8" w:rsidRPr="00D419C8">
        <w:rPr>
          <w:rFonts w:ascii="Times New Roman" w:hAnsi="Times New Roman" w:cs="Times New Roman"/>
          <w:sz w:val="26"/>
          <w:szCs w:val="26"/>
          <w:shd w:val="clear" w:color="auto" w:fill="FFFFFF"/>
        </w:rPr>
        <w:t>Герценовский</w:t>
      </w:r>
      <w:proofErr w:type="spellEnd"/>
      <w:r w:rsidR="00D419C8" w:rsidRPr="00D419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фестиваль»</w:t>
      </w:r>
    </w:p>
    <w:p w14:paraId="21990CAB" w14:textId="77777777" w:rsidR="00A221A9" w:rsidRPr="00D419C8" w:rsidRDefault="00A221A9" w:rsidP="00D419C8">
      <w:pPr>
        <w:tabs>
          <w:tab w:val="left" w:pos="3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19C8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C21BDF" w:rsidRPr="00D419C8" w14:paraId="1511FF34" w14:textId="77777777" w:rsidTr="00D419C8">
        <w:tc>
          <w:tcPr>
            <w:tcW w:w="4219" w:type="dxa"/>
          </w:tcPr>
          <w:p w14:paraId="0787C149" w14:textId="77777777" w:rsidR="00C21BDF" w:rsidRPr="00D419C8" w:rsidRDefault="00C21BDF" w:rsidP="00D419C8">
            <w:pPr>
              <w:tabs>
                <w:tab w:val="left" w:pos="3235"/>
              </w:tabs>
              <w:ind w:firstLine="709"/>
              <w:rPr>
                <w:sz w:val="26"/>
                <w:szCs w:val="26"/>
              </w:rPr>
            </w:pPr>
            <w:r w:rsidRPr="00D419C8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5812" w:type="dxa"/>
          </w:tcPr>
          <w:p w14:paraId="7E0EB3BB" w14:textId="77777777" w:rsidR="00C21BDF" w:rsidRPr="00D419C8" w:rsidRDefault="00C21BDF" w:rsidP="00D419C8">
            <w:pPr>
              <w:tabs>
                <w:tab w:val="left" w:pos="3235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21BDF" w:rsidRPr="00D419C8" w14:paraId="77C466D6" w14:textId="77777777" w:rsidTr="00D419C8">
        <w:tc>
          <w:tcPr>
            <w:tcW w:w="4219" w:type="dxa"/>
          </w:tcPr>
          <w:p w14:paraId="47A9F2D7" w14:textId="77777777" w:rsidR="00C21BDF" w:rsidRPr="00D419C8" w:rsidRDefault="00C21BDF" w:rsidP="00D419C8">
            <w:pPr>
              <w:tabs>
                <w:tab w:val="left" w:pos="3235"/>
              </w:tabs>
              <w:ind w:firstLine="709"/>
              <w:rPr>
                <w:sz w:val="26"/>
                <w:szCs w:val="26"/>
              </w:rPr>
            </w:pPr>
            <w:r w:rsidRPr="00D419C8">
              <w:rPr>
                <w:sz w:val="26"/>
                <w:szCs w:val="26"/>
              </w:rPr>
              <w:t>Полное наименование образовательной организации</w:t>
            </w:r>
          </w:p>
        </w:tc>
        <w:tc>
          <w:tcPr>
            <w:tcW w:w="5812" w:type="dxa"/>
          </w:tcPr>
          <w:p w14:paraId="5DD60D2D" w14:textId="77777777" w:rsidR="00C21BDF" w:rsidRPr="00D419C8" w:rsidRDefault="00C21BDF" w:rsidP="00D419C8">
            <w:pPr>
              <w:tabs>
                <w:tab w:val="left" w:pos="3235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21BDF" w:rsidRPr="00D419C8" w14:paraId="7029BC01" w14:textId="77777777" w:rsidTr="00D419C8">
        <w:tc>
          <w:tcPr>
            <w:tcW w:w="4219" w:type="dxa"/>
          </w:tcPr>
          <w:p w14:paraId="44AA2ABC" w14:textId="77777777" w:rsidR="00C21BDF" w:rsidRPr="00D419C8" w:rsidRDefault="00C21BDF" w:rsidP="00D419C8">
            <w:pPr>
              <w:tabs>
                <w:tab w:val="left" w:pos="3235"/>
              </w:tabs>
              <w:ind w:firstLine="709"/>
              <w:rPr>
                <w:sz w:val="26"/>
                <w:szCs w:val="26"/>
              </w:rPr>
            </w:pPr>
            <w:r w:rsidRPr="00D419C8">
              <w:rPr>
                <w:sz w:val="26"/>
                <w:szCs w:val="26"/>
              </w:rPr>
              <w:t>Направление проекта</w:t>
            </w:r>
          </w:p>
        </w:tc>
        <w:tc>
          <w:tcPr>
            <w:tcW w:w="5812" w:type="dxa"/>
          </w:tcPr>
          <w:p w14:paraId="4F36460A" w14:textId="77777777" w:rsidR="00C21BDF" w:rsidRPr="00D419C8" w:rsidRDefault="00C21BDF" w:rsidP="00D419C8">
            <w:pPr>
              <w:tabs>
                <w:tab w:val="left" w:pos="3235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21BDF" w:rsidRPr="00D419C8" w14:paraId="46F699D0" w14:textId="77777777" w:rsidTr="00D419C8">
        <w:tc>
          <w:tcPr>
            <w:tcW w:w="4219" w:type="dxa"/>
          </w:tcPr>
          <w:p w14:paraId="0C1E726B" w14:textId="77777777" w:rsidR="00C21BDF" w:rsidRPr="00D419C8" w:rsidRDefault="00C21BDF" w:rsidP="00D419C8">
            <w:pPr>
              <w:tabs>
                <w:tab w:val="left" w:pos="3235"/>
              </w:tabs>
              <w:ind w:firstLine="709"/>
              <w:rPr>
                <w:sz w:val="26"/>
                <w:szCs w:val="26"/>
              </w:rPr>
            </w:pPr>
            <w:r w:rsidRPr="00D419C8">
              <w:rPr>
                <w:sz w:val="26"/>
                <w:szCs w:val="26"/>
              </w:rPr>
              <w:t>Название проекта</w:t>
            </w:r>
          </w:p>
        </w:tc>
        <w:tc>
          <w:tcPr>
            <w:tcW w:w="5812" w:type="dxa"/>
          </w:tcPr>
          <w:p w14:paraId="071836AF" w14:textId="77777777" w:rsidR="00C21BDF" w:rsidRPr="00D419C8" w:rsidRDefault="00C21BDF" w:rsidP="00D419C8">
            <w:pPr>
              <w:tabs>
                <w:tab w:val="left" w:pos="3235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21BDF" w:rsidRPr="00D419C8" w14:paraId="1710D2F4" w14:textId="77777777" w:rsidTr="00D419C8">
        <w:tc>
          <w:tcPr>
            <w:tcW w:w="4219" w:type="dxa"/>
          </w:tcPr>
          <w:p w14:paraId="7D7789EA" w14:textId="77777777" w:rsidR="00C21BDF" w:rsidRPr="00D419C8" w:rsidRDefault="00C21BDF" w:rsidP="00D419C8">
            <w:pPr>
              <w:tabs>
                <w:tab w:val="left" w:pos="3235"/>
              </w:tabs>
              <w:ind w:firstLine="709"/>
              <w:rPr>
                <w:sz w:val="26"/>
                <w:szCs w:val="26"/>
              </w:rPr>
            </w:pPr>
            <w:r w:rsidRPr="00D419C8">
              <w:rPr>
                <w:sz w:val="26"/>
                <w:szCs w:val="26"/>
              </w:rPr>
              <w:t>Полностью ФИО руководителя/ консультанта (при наличии)</w:t>
            </w:r>
          </w:p>
        </w:tc>
        <w:tc>
          <w:tcPr>
            <w:tcW w:w="5812" w:type="dxa"/>
          </w:tcPr>
          <w:p w14:paraId="6DF2CF8A" w14:textId="77777777" w:rsidR="00C21BDF" w:rsidRPr="00D419C8" w:rsidRDefault="00C21BDF" w:rsidP="00D419C8">
            <w:pPr>
              <w:tabs>
                <w:tab w:val="left" w:pos="3235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14:paraId="7B798AD1" w14:textId="77777777" w:rsidR="00C21BDF" w:rsidRPr="00D419C8" w:rsidRDefault="00C21BDF" w:rsidP="00D419C8">
      <w:pPr>
        <w:tabs>
          <w:tab w:val="left" w:pos="3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0CF6C44" w14:textId="77777777" w:rsidR="00406EDA" w:rsidRPr="00D419C8" w:rsidRDefault="00FD7A21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9C8">
        <w:rPr>
          <w:rFonts w:ascii="Times New Roman" w:hAnsi="Times New Roman" w:cs="Times New Roman"/>
          <w:b/>
          <w:sz w:val="26"/>
          <w:szCs w:val="26"/>
        </w:rPr>
        <w:t>Заявки и проекты</w:t>
      </w:r>
      <w:r w:rsidR="00481D75" w:rsidRPr="00D419C8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D419C8">
        <w:rPr>
          <w:rFonts w:ascii="Times New Roman" w:hAnsi="Times New Roman" w:cs="Times New Roman"/>
          <w:b/>
          <w:sz w:val="26"/>
          <w:szCs w:val="26"/>
        </w:rPr>
        <w:t>присланные позже указанного срока, рассматриваться не будут.</w:t>
      </w:r>
    </w:p>
    <w:p w14:paraId="30791564" w14:textId="77777777" w:rsidR="00D46EE2" w:rsidRPr="00D419C8" w:rsidRDefault="00D46EE2" w:rsidP="00D4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20FC3A" w14:textId="18A6C866" w:rsidR="00406EDA" w:rsidRPr="00D419C8" w:rsidRDefault="00406EDA" w:rsidP="00D419C8">
      <w:pPr>
        <w:pStyle w:val="a5"/>
        <w:ind w:firstLine="709"/>
        <w:jc w:val="both"/>
        <w:rPr>
          <w:rFonts w:ascii="Times New Roman" w:hAnsi="Times New Roman"/>
          <w:b/>
          <w:color w:val="000000"/>
          <w:spacing w:val="9"/>
          <w:sz w:val="26"/>
          <w:szCs w:val="26"/>
          <w:u w:val="single"/>
        </w:rPr>
      </w:pPr>
      <w:r w:rsidRPr="00D419C8">
        <w:rPr>
          <w:rFonts w:ascii="Times New Roman" w:hAnsi="Times New Roman"/>
          <w:b/>
          <w:color w:val="000000"/>
          <w:spacing w:val="9"/>
          <w:sz w:val="26"/>
          <w:szCs w:val="26"/>
          <w:u w:val="single"/>
        </w:rPr>
        <w:t>Рекомендации по оформлению описания социально-значимых проектов</w:t>
      </w:r>
      <w:r w:rsidR="00D419C8">
        <w:rPr>
          <w:rFonts w:ascii="Times New Roman" w:hAnsi="Times New Roman"/>
          <w:b/>
          <w:color w:val="000000"/>
          <w:spacing w:val="9"/>
          <w:sz w:val="26"/>
          <w:szCs w:val="26"/>
          <w:u w:val="single"/>
        </w:rPr>
        <w:t>:</w:t>
      </w:r>
      <w:r w:rsidRPr="00D419C8">
        <w:rPr>
          <w:rFonts w:ascii="Times New Roman" w:hAnsi="Times New Roman"/>
          <w:b/>
          <w:color w:val="000000"/>
          <w:spacing w:val="9"/>
          <w:sz w:val="26"/>
          <w:szCs w:val="26"/>
          <w:u w:val="single"/>
        </w:rPr>
        <w:t xml:space="preserve"> </w:t>
      </w:r>
    </w:p>
    <w:p w14:paraId="6F790992" w14:textId="77777777" w:rsidR="00406EDA" w:rsidRPr="00D419C8" w:rsidRDefault="00406EDA" w:rsidP="00D419C8">
      <w:pPr>
        <w:pStyle w:val="a5"/>
        <w:ind w:firstLine="709"/>
        <w:jc w:val="both"/>
        <w:rPr>
          <w:rFonts w:ascii="Times New Roman" w:hAnsi="Times New Roman"/>
          <w:b/>
          <w:color w:val="000000"/>
          <w:spacing w:val="9"/>
          <w:sz w:val="26"/>
          <w:szCs w:val="26"/>
          <w:u w:val="single"/>
        </w:rPr>
      </w:pPr>
    </w:p>
    <w:p w14:paraId="4F0C5239" w14:textId="77777777" w:rsidR="00D419C8" w:rsidRPr="00D419C8" w:rsidRDefault="00D419C8" w:rsidP="00D419C8">
      <w:pPr>
        <w:pStyle w:val="a5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b/>
          <w:sz w:val="26"/>
          <w:szCs w:val="26"/>
        </w:rPr>
        <w:t xml:space="preserve">титульный лист </w:t>
      </w:r>
      <w:r w:rsidRPr="00D419C8">
        <w:rPr>
          <w:rFonts w:ascii="Times New Roman" w:hAnsi="Times New Roman"/>
          <w:sz w:val="26"/>
          <w:szCs w:val="26"/>
        </w:rPr>
        <w:t>(название работы, ФИО автора (полностью), № школы, в которой учится автор проекта, название организации, на базе которой выполнена работа, ФИО и должность руководителя работы (полностью), регион, населённый пункт, год написания работы);</w:t>
      </w:r>
    </w:p>
    <w:p w14:paraId="26BB4733" w14:textId="77777777" w:rsidR="00D419C8" w:rsidRPr="00D419C8" w:rsidRDefault="00D419C8" w:rsidP="00D419C8">
      <w:pPr>
        <w:pStyle w:val="a5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r w:rsidRPr="00D419C8">
        <w:rPr>
          <w:rFonts w:ascii="Times New Roman" w:hAnsi="Times New Roman"/>
          <w:b/>
          <w:bCs/>
          <w:sz w:val="26"/>
          <w:szCs w:val="26"/>
        </w:rPr>
        <w:t>оглавление</w:t>
      </w:r>
      <w:r w:rsidRPr="00D419C8">
        <w:rPr>
          <w:rFonts w:ascii="Times New Roman" w:hAnsi="Times New Roman"/>
          <w:bCs/>
          <w:sz w:val="26"/>
          <w:szCs w:val="26"/>
        </w:rPr>
        <w:t>;</w:t>
      </w:r>
    </w:p>
    <w:p w14:paraId="79A737FB" w14:textId="77777777" w:rsidR="00D419C8" w:rsidRPr="00D419C8" w:rsidRDefault="00D419C8" w:rsidP="00D419C8">
      <w:pPr>
        <w:pStyle w:val="a5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b/>
          <w:sz w:val="26"/>
          <w:szCs w:val="26"/>
        </w:rPr>
        <w:t xml:space="preserve">введение </w:t>
      </w:r>
      <w:r w:rsidRPr="00D419C8">
        <w:rPr>
          <w:rFonts w:ascii="Times New Roman" w:hAnsi="Times New Roman"/>
          <w:sz w:val="26"/>
          <w:szCs w:val="26"/>
        </w:rPr>
        <w:t>(обоснование актуальности темы проекта, формулировка проблемы (</w:t>
      </w:r>
      <w:r w:rsidRPr="00D419C8">
        <w:rPr>
          <w:rFonts w:ascii="Times New Roman" w:hAnsi="Times New Roman"/>
          <w:i/>
          <w:sz w:val="26"/>
          <w:szCs w:val="26"/>
        </w:rPr>
        <w:t>не обязательно</w:t>
      </w:r>
      <w:r w:rsidRPr="00D419C8">
        <w:rPr>
          <w:rFonts w:ascii="Times New Roman" w:hAnsi="Times New Roman"/>
          <w:sz w:val="26"/>
          <w:szCs w:val="26"/>
        </w:rPr>
        <w:t>), определение цели и задач проекта);</w:t>
      </w:r>
    </w:p>
    <w:p w14:paraId="1F1B8AD4" w14:textId="77777777" w:rsidR="00D419C8" w:rsidRPr="00D419C8" w:rsidRDefault="00D419C8" w:rsidP="00D419C8">
      <w:pPr>
        <w:pStyle w:val="a5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b/>
          <w:sz w:val="26"/>
          <w:szCs w:val="26"/>
        </w:rPr>
        <w:t xml:space="preserve">основную часть </w:t>
      </w:r>
      <w:r w:rsidRPr="00D419C8">
        <w:rPr>
          <w:rFonts w:ascii="Times New Roman" w:hAnsi="Times New Roman"/>
          <w:sz w:val="26"/>
          <w:szCs w:val="26"/>
        </w:rPr>
        <w:t>(теоретический обзор, экспериментальную часть (при наличии), результаты);</w:t>
      </w:r>
    </w:p>
    <w:p w14:paraId="7EA99731" w14:textId="77777777" w:rsidR="00D419C8" w:rsidRPr="00D419C8" w:rsidRDefault="00D419C8" w:rsidP="00D419C8">
      <w:pPr>
        <w:pStyle w:val="a5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b/>
          <w:sz w:val="26"/>
          <w:szCs w:val="26"/>
        </w:rPr>
        <w:t>заключение</w:t>
      </w:r>
      <w:r w:rsidRPr="00D419C8">
        <w:rPr>
          <w:rFonts w:ascii="Times New Roman" w:hAnsi="Times New Roman"/>
          <w:b/>
          <w:sz w:val="26"/>
          <w:szCs w:val="26"/>
        </w:rPr>
        <w:tab/>
      </w:r>
      <w:r w:rsidRPr="00D419C8">
        <w:rPr>
          <w:rFonts w:ascii="Times New Roman" w:hAnsi="Times New Roman"/>
          <w:sz w:val="26"/>
          <w:szCs w:val="26"/>
        </w:rPr>
        <w:t>(выводы, описание того, были ли достигнуты цели, решены задачи проекта);</w:t>
      </w:r>
    </w:p>
    <w:p w14:paraId="4B1A2B23" w14:textId="77777777" w:rsidR="00D419C8" w:rsidRPr="00D419C8" w:rsidRDefault="00D419C8" w:rsidP="00D419C8">
      <w:pPr>
        <w:pStyle w:val="a5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b/>
          <w:sz w:val="26"/>
          <w:szCs w:val="26"/>
        </w:rPr>
        <w:t>список литературы</w:t>
      </w:r>
      <w:r w:rsidRPr="00D419C8">
        <w:rPr>
          <w:rFonts w:ascii="Times New Roman" w:hAnsi="Times New Roman"/>
          <w:sz w:val="26"/>
          <w:szCs w:val="26"/>
        </w:rPr>
        <w:t>, включая интернет-источники (не менее 5);</w:t>
      </w:r>
    </w:p>
    <w:p w14:paraId="45F5ACC4" w14:textId="77777777" w:rsidR="00D419C8" w:rsidRPr="00D419C8" w:rsidRDefault="00D419C8" w:rsidP="00D419C8">
      <w:pPr>
        <w:pStyle w:val="a5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b/>
          <w:sz w:val="26"/>
          <w:szCs w:val="26"/>
        </w:rPr>
        <w:t xml:space="preserve">приложения </w:t>
      </w:r>
      <w:r w:rsidRPr="00D419C8">
        <w:rPr>
          <w:rFonts w:ascii="Times New Roman" w:hAnsi="Times New Roman"/>
          <w:sz w:val="26"/>
          <w:szCs w:val="26"/>
        </w:rPr>
        <w:t>(если есть).</w:t>
      </w:r>
    </w:p>
    <w:p w14:paraId="7CF1A6E1" w14:textId="77777777" w:rsidR="00D419C8" w:rsidRPr="00D419C8" w:rsidRDefault="00D419C8" w:rsidP="00D419C8">
      <w:pPr>
        <w:pStyle w:val="a5"/>
        <w:rPr>
          <w:rFonts w:ascii="Times New Roman" w:hAnsi="Times New Roman"/>
          <w:sz w:val="26"/>
          <w:szCs w:val="26"/>
        </w:rPr>
      </w:pPr>
    </w:p>
    <w:p w14:paraId="11711157" w14:textId="064773AD" w:rsidR="00406EDA" w:rsidRPr="00D419C8" w:rsidRDefault="00D419C8" w:rsidP="00D419C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b/>
          <w:sz w:val="26"/>
          <w:szCs w:val="26"/>
        </w:rPr>
        <w:t>Социально-значимый проект необходимо представить в формате Word</w:t>
      </w:r>
      <w:r>
        <w:rPr>
          <w:rFonts w:ascii="Times New Roman" w:hAnsi="Times New Roman"/>
          <w:sz w:val="26"/>
          <w:szCs w:val="26"/>
        </w:rPr>
        <w:t>.</w:t>
      </w:r>
      <w:r w:rsidRPr="00D419C8">
        <w:rPr>
          <w:rFonts w:ascii="Times New Roman" w:hAnsi="Times New Roman"/>
          <w:sz w:val="26"/>
          <w:szCs w:val="26"/>
        </w:rPr>
        <w:t xml:space="preserve"> </w:t>
      </w:r>
      <w:r w:rsidR="00406EDA" w:rsidRPr="00D419C8">
        <w:rPr>
          <w:rFonts w:ascii="Times New Roman" w:hAnsi="Times New Roman"/>
          <w:sz w:val="26"/>
          <w:szCs w:val="26"/>
        </w:rPr>
        <w:t xml:space="preserve">Электронная версия </w:t>
      </w:r>
      <w:r w:rsidR="001768ED" w:rsidRPr="00D419C8">
        <w:rPr>
          <w:rFonts w:ascii="Times New Roman" w:hAnsi="Times New Roman"/>
          <w:sz w:val="26"/>
          <w:szCs w:val="26"/>
        </w:rPr>
        <w:t>проекта</w:t>
      </w:r>
      <w:r w:rsidR="00406EDA" w:rsidRPr="00D419C8">
        <w:rPr>
          <w:rFonts w:ascii="Times New Roman" w:hAnsi="Times New Roman"/>
          <w:sz w:val="26"/>
          <w:szCs w:val="26"/>
        </w:rPr>
        <w:t xml:space="preserve"> представляется в текстовом редакторе MS </w:t>
      </w:r>
      <w:proofErr w:type="spellStart"/>
      <w:r w:rsidR="00406EDA" w:rsidRPr="00D419C8">
        <w:rPr>
          <w:rFonts w:ascii="Times New Roman" w:hAnsi="Times New Roman"/>
          <w:sz w:val="26"/>
          <w:szCs w:val="26"/>
        </w:rPr>
        <w:t>Word</w:t>
      </w:r>
      <w:proofErr w:type="spellEnd"/>
      <w:r w:rsidR="00406EDA" w:rsidRPr="00D419C8">
        <w:rPr>
          <w:rFonts w:ascii="Times New Roman" w:hAnsi="Times New Roman"/>
          <w:sz w:val="26"/>
          <w:szCs w:val="26"/>
        </w:rPr>
        <w:t xml:space="preserve"> с расширением *.</w:t>
      </w:r>
      <w:proofErr w:type="spellStart"/>
      <w:r w:rsidR="00406EDA" w:rsidRPr="00D419C8">
        <w:rPr>
          <w:rFonts w:ascii="Times New Roman" w:hAnsi="Times New Roman"/>
          <w:sz w:val="26"/>
          <w:szCs w:val="26"/>
        </w:rPr>
        <w:t>doc</w:t>
      </w:r>
      <w:proofErr w:type="spellEnd"/>
      <w:r w:rsidR="00406EDA" w:rsidRPr="00D419C8">
        <w:rPr>
          <w:rFonts w:ascii="Times New Roman" w:hAnsi="Times New Roman"/>
          <w:sz w:val="26"/>
          <w:szCs w:val="26"/>
        </w:rPr>
        <w:t xml:space="preserve">. В верхнем правом углу указываются имя и фамилия </w:t>
      </w:r>
      <w:r w:rsidR="001768ED" w:rsidRPr="00D419C8">
        <w:rPr>
          <w:rFonts w:ascii="Times New Roman" w:hAnsi="Times New Roman"/>
          <w:sz w:val="26"/>
          <w:szCs w:val="26"/>
        </w:rPr>
        <w:t>участника</w:t>
      </w:r>
      <w:r w:rsidR="00406EDA" w:rsidRPr="00D419C8">
        <w:rPr>
          <w:rFonts w:ascii="Times New Roman" w:hAnsi="Times New Roman"/>
          <w:sz w:val="26"/>
          <w:szCs w:val="26"/>
        </w:rPr>
        <w:t xml:space="preserve">, </w:t>
      </w:r>
      <w:r w:rsidR="001768ED" w:rsidRPr="00D419C8">
        <w:rPr>
          <w:rFonts w:ascii="Times New Roman" w:hAnsi="Times New Roman"/>
          <w:sz w:val="26"/>
          <w:szCs w:val="26"/>
        </w:rPr>
        <w:t>образовательная</w:t>
      </w:r>
      <w:r w:rsidR="00406EDA" w:rsidRPr="00D419C8">
        <w:rPr>
          <w:rFonts w:ascii="Times New Roman" w:hAnsi="Times New Roman"/>
          <w:sz w:val="26"/>
          <w:szCs w:val="26"/>
        </w:rPr>
        <w:t xml:space="preserve"> организация, Ф.И.О, (если есть руководитель, должность и ФИО руководителя). Ниже, через два интервала в центре строки набирается название проекта прописными (заглавными) буквами, шрифт </w:t>
      </w:r>
      <w:proofErr w:type="spellStart"/>
      <w:r w:rsidR="00406EDA" w:rsidRPr="00D419C8">
        <w:rPr>
          <w:rFonts w:ascii="Times New Roman" w:hAnsi="Times New Roman"/>
          <w:sz w:val="26"/>
          <w:szCs w:val="26"/>
        </w:rPr>
        <w:t>Times</w:t>
      </w:r>
      <w:proofErr w:type="spellEnd"/>
      <w:r w:rsidR="003D4531" w:rsidRPr="00D41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6EDA" w:rsidRPr="00D419C8">
        <w:rPr>
          <w:rFonts w:ascii="Times New Roman" w:hAnsi="Times New Roman"/>
          <w:sz w:val="26"/>
          <w:szCs w:val="26"/>
        </w:rPr>
        <w:t>New</w:t>
      </w:r>
      <w:proofErr w:type="spellEnd"/>
      <w:r w:rsidR="003D4531" w:rsidRPr="00D41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06EDA" w:rsidRPr="00D419C8">
        <w:rPr>
          <w:rFonts w:ascii="Times New Roman" w:hAnsi="Times New Roman"/>
          <w:sz w:val="26"/>
          <w:szCs w:val="26"/>
        </w:rPr>
        <w:t>Roman</w:t>
      </w:r>
      <w:proofErr w:type="spellEnd"/>
      <w:r w:rsidR="00406EDA" w:rsidRPr="00D419C8">
        <w:rPr>
          <w:rFonts w:ascii="Times New Roman" w:hAnsi="Times New Roman"/>
          <w:sz w:val="26"/>
          <w:szCs w:val="26"/>
        </w:rPr>
        <w:t xml:space="preserve"> 12, полужирный.</w:t>
      </w:r>
    </w:p>
    <w:p w14:paraId="39B2EE47" w14:textId="77777777" w:rsidR="00406EDA" w:rsidRPr="00D419C8" w:rsidRDefault="00406EDA" w:rsidP="00D419C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bCs/>
          <w:sz w:val="26"/>
          <w:szCs w:val="26"/>
        </w:rPr>
        <w:t xml:space="preserve">Параметры страницы: </w:t>
      </w:r>
      <w:r w:rsidRPr="00D419C8">
        <w:rPr>
          <w:rFonts w:ascii="Times New Roman" w:hAnsi="Times New Roman"/>
          <w:sz w:val="26"/>
          <w:szCs w:val="26"/>
        </w:rPr>
        <w:t xml:space="preserve">строчные буквы, </w:t>
      </w:r>
      <w:r w:rsidRPr="00D419C8">
        <w:rPr>
          <w:rFonts w:ascii="Times New Roman" w:hAnsi="Times New Roman"/>
          <w:bCs/>
          <w:sz w:val="26"/>
          <w:szCs w:val="26"/>
        </w:rPr>
        <w:t xml:space="preserve">шрифт – кегль 12, </w:t>
      </w:r>
      <w:r w:rsidRPr="00D419C8">
        <w:rPr>
          <w:rFonts w:ascii="Times New Roman" w:hAnsi="Times New Roman"/>
          <w:sz w:val="26"/>
          <w:szCs w:val="26"/>
        </w:rPr>
        <w:t>гарнитура шрифта – «</w:t>
      </w:r>
      <w:proofErr w:type="spellStart"/>
      <w:r w:rsidRPr="00D419C8">
        <w:rPr>
          <w:rFonts w:ascii="Times New Roman" w:hAnsi="Times New Roman"/>
          <w:sz w:val="26"/>
          <w:szCs w:val="26"/>
        </w:rPr>
        <w:t>Times</w:t>
      </w:r>
      <w:proofErr w:type="spellEnd"/>
      <w:r w:rsidR="003D4531" w:rsidRPr="00D41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19C8">
        <w:rPr>
          <w:rFonts w:ascii="Times New Roman" w:hAnsi="Times New Roman"/>
          <w:sz w:val="26"/>
          <w:szCs w:val="26"/>
        </w:rPr>
        <w:t>New</w:t>
      </w:r>
      <w:proofErr w:type="spellEnd"/>
      <w:r w:rsidR="003D4531" w:rsidRPr="00D41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19C8">
        <w:rPr>
          <w:rFonts w:ascii="Times New Roman" w:hAnsi="Times New Roman"/>
          <w:sz w:val="26"/>
          <w:szCs w:val="26"/>
        </w:rPr>
        <w:t>Roman</w:t>
      </w:r>
      <w:proofErr w:type="spellEnd"/>
      <w:r w:rsidRPr="00D419C8">
        <w:rPr>
          <w:rFonts w:ascii="Times New Roman" w:hAnsi="Times New Roman"/>
          <w:sz w:val="26"/>
          <w:szCs w:val="26"/>
        </w:rPr>
        <w:t xml:space="preserve">», межстрочный интервал – 1, поля – 2 см с трех сторон, левая внутренняя сторона – 3 см. Абзац - 1,25 см – отступ красной строки, выравнивание по ширине, страницы не нумеровать. </w:t>
      </w:r>
    </w:p>
    <w:p w14:paraId="0D707DF3" w14:textId="2F9C7D8A" w:rsidR="00D419C8" w:rsidRPr="00D419C8" w:rsidRDefault="00406EDA" w:rsidP="00D419C8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D419C8">
        <w:rPr>
          <w:rFonts w:ascii="Times New Roman" w:hAnsi="Times New Roman"/>
          <w:sz w:val="26"/>
          <w:szCs w:val="26"/>
        </w:rPr>
        <w:t xml:space="preserve">Источники в списке литературы располагаются в алфавитном порядке. Ссылка на источник оформляется в квадратных скобках: (номер источника из списка литературы, при использовании цитат в ссылке указывается страница, содержащая данную цитату). </w:t>
      </w:r>
      <w:r w:rsidRPr="00D419C8">
        <w:rPr>
          <w:rFonts w:ascii="Times New Roman" w:hAnsi="Times New Roman"/>
          <w:bCs/>
          <w:sz w:val="26"/>
          <w:szCs w:val="26"/>
        </w:rPr>
        <w:t xml:space="preserve">Библиография и примечания в конце описания. </w:t>
      </w:r>
      <w:r w:rsidR="00D419C8" w:rsidRPr="00D419C8">
        <w:rPr>
          <w:rFonts w:ascii="Times New Roman" w:hAnsi="Times New Roman"/>
          <w:sz w:val="26"/>
          <w:szCs w:val="26"/>
        </w:rPr>
        <w:t xml:space="preserve">Примерный объем работы – не менее 5 страниц, но не более 10 страниц (без учёта приложений). </w:t>
      </w:r>
    </w:p>
    <w:p w14:paraId="3B316A1C" w14:textId="77777777" w:rsidR="00D419C8" w:rsidRDefault="00D419C8" w:rsidP="00D419C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6BF210" w14:textId="3C0B265D" w:rsidR="00C14D44" w:rsidRPr="00D419C8" w:rsidRDefault="00D419C8" w:rsidP="00D419C8">
      <w:pPr>
        <w:pStyle w:val="a5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D419C8">
        <w:rPr>
          <w:rFonts w:ascii="Times New Roman" w:hAnsi="Times New Roman"/>
          <w:sz w:val="26"/>
          <w:szCs w:val="26"/>
        </w:rPr>
        <w:t>ля дистанционной защиты - презентация– PDF или</w:t>
      </w:r>
      <w:r>
        <w:rPr>
          <w:rFonts w:ascii="Times New Roman" w:hAnsi="Times New Roman"/>
          <w:sz w:val="26"/>
          <w:szCs w:val="26"/>
        </w:rPr>
        <w:t xml:space="preserve"> Power Point в свободном формате.</w:t>
      </w:r>
    </w:p>
    <w:sectPr w:rsidR="00C14D44" w:rsidRPr="00D419C8" w:rsidSect="00D504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8A"/>
    <w:multiLevelType w:val="hybridMultilevel"/>
    <w:tmpl w:val="53DC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1FFA"/>
    <w:multiLevelType w:val="hybridMultilevel"/>
    <w:tmpl w:val="D9C4DBDE"/>
    <w:lvl w:ilvl="0" w:tplc="68DEAE9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6E352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5560ADD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9F4F7D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0BAAAB6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85A020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3270510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18A2439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8724E96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31A1E18"/>
    <w:multiLevelType w:val="hybridMultilevel"/>
    <w:tmpl w:val="8F32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15926"/>
    <w:multiLevelType w:val="hybridMultilevel"/>
    <w:tmpl w:val="8D8486AA"/>
    <w:lvl w:ilvl="0" w:tplc="4A9A781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5ED2060"/>
    <w:multiLevelType w:val="hybridMultilevel"/>
    <w:tmpl w:val="8CB47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D2179"/>
    <w:multiLevelType w:val="hybridMultilevel"/>
    <w:tmpl w:val="BC0CA80E"/>
    <w:lvl w:ilvl="0" w:tplc="F732D7C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FD3A2B"/>
    <w:multiLevelType w:val="hybridMultilevel"/>
    <w:tmpl w:val="90546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3"/>
    <w:rsid w:val="00015879"/>
    <w:rsid w:val="00033071"/>
    <w:rsid w:val="00073F76"/>
    <w:rsid w:val="000A2672"/>
    <w:rsid w:val="000A6F16"/>
    <w:rsid w:val="000D10FB"/>
    <w:rsid w:val="000E1D38"/>
    <w:rsid w:val="000E3AAB"/>
    <w:rsid w:val="00142BAF"/>
    <w:rsid w:val="00171636"/>
    <w:rsid w:val="001768ED"/>
    <w:rsid w:val="001863EF"/>
    <w:rsid w:val="0019045B"/>
    <w:rsid w:val="00211748"/>
    <w:rsid w:val="00211A0F"/>
    <w:rsid w:val="002337EF"/>
    <w:rsid w:val="00246CF7"/>
    <w:rsid w:val="00250553"/>
    <w:rsid w:val="002736A8"/>
    <w:rsid w:val="002A7045"/>
    <w:rsid w:val="002B68E3"/>
    <w:rsid w:val="002D0640"/>
    <w:rsid w:val="002F2C6E"/>
    <w:rsid w:val="002F49C7"/>
    <w:rsid w:val="003B3D65"/>
    <w:rsid w:val="003B7EC2"/>
    <w:rsid w:val="003D02EF"/>
    <w:rsid w:val="003D4531"/>
    <w:rsid w:val="003E415C"/>
    <w:rsid w:val="00406EDA"/>
    <w:rsid w:val="004211BA"/>
    <w:rsid w:val="00481D75"/>
    <w:rsid w:val="00482E12"/>
    <w:rsid w:val="0048407E"/>
    <w:rsid w:val="00497FB9"/>
    <w:rsid w:val="004A3868"/>
    <w:rsid w:val="004C71B1"/>
    <w:rsid w:val="004D04F0"/>
    <w:rsid w:val="004D0D52"/>
    <w:rsid w:val="00520C9D"/>
    <w:rsid w:val="005929E4"/>
    <w:rsid w:val="005C32E7"/>
    <w:rsid w:val="005D4447"/>
    <w:rsid w:val="006561B5"/>
    <w:rsid w:val="006C370E"/>
    <w:rsid w:val="006E35C5"/>
    <w:rsid w:val="00762B04"/>
    <w:rsid w:val="00784270"/>
    <w:rsid w:val="007F3A54"/>
    <w:rsid w:val="00817EEF"/>
    <w:rsid w:val="008407DD"/>
    <w:rsid w:val="00853B48"/>
    <w:rsid w:val="00863F0D"/>
    <w:rsid w:val="008952DA"/>
    <w:rsid w:val="008D0DB6"/>
    <w:rsid w:val="008D1B57"/>
    <w:rsid w:val="008D7113"/>
    <w:rsid w:val="00973677"/>
    <w:rsid w:val="00981E52"/>
    <w:rsid w:val="009B405E"/>
    <w:rsid w:val="00A221A9"/>
    <w:rsid w:val="00A356E7"/>
    <w:rsid w:val="00A71CD3"/>
    <w:rsid w:val="00A94BA9"/>
    <w:rsid w:val="00A94E31"/>
    <w:rsid w:val="00A96EA9"/>
    <w:rsid w:val="00AD46CC"/>
    <w:rsid w:val="00AF758B"/>
    <w:rsid w:val="00B5386E"/>
    <w:rsid w:val="00B96D4E"/>
    <w:rsid w:val="00BE142C"/>
    <w:rsid w:val="00C14D44"/>
    <w:rsid w:val="00C21BDF"/>
    <w:rsid w:val="00C244DE"/>
    <w:rsid w:val="00C24841"/>
    <w:rsid w:val="00CB550E"/>
    <w:rsid w:val="00CD0CD7"/>
    <w:rsid w:val="00D1518C"/>
    <w:rsid w:val="00D419C8"/>
    <w:rsid w:val="00D46EE2"/>
    <w:rsid w:val="00D5049C"/>
    <w:rsid w:val="00DB49CF"/>
    <w:rsid w:val="00DF2F1F"/>
    <w:rsid w:val="00E437CF"/>
    <w:rsid w:val="00EA5BCB"/>
    <w:rsid w:val="00EC2C88"/>
    <w:rsid w:val="00ED4C65"/>
    <w:rsid w:val="00F75A68"/>
    <w:rsid w:val="00F809CC"/>
    <w:rsid w:val="00FC65CE"/>
    <w:rsid w:val="00FD7A21"/>
    <w:rsid w:val="00FF08B4"/>
    <w:rsid w:val="00FF211B"/>
    <w:rsid w:val="00FF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B934"/>
  <w15:docId w15:val="{ABB3E7B3-9EED-4BBD-B1D3-0229DE23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5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18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C32E7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406EDA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06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A21"/>
  </w:style>
  <w:style w:type="character" w:styleId="a8">
    <w:name w:val="FollowedHyperlink"/>
    <w:basedOn w:val="a0"/>
    <w:uiPriority w:val="99"/>
    <w:semiHidden/>
    <w:unhideWhenUsed/>
    <w:rsid w:val="00B5386E"/>
    <w:rPr>
      <w:color w:val="800080" w:themeColor="followedHyperlink"/>
      <w:u w:val="single"/>
    </w:rPr>
  </w:style>
  <w:style w:type="paragraph" w:customStyle="1" w:styleId="1">
    <w:name w:val="Обычный1"/>
    <w:rsid w:val="00762B0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497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a.opar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sha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User</cp:lastModifiedBy>
  <cp:revision>2</cp:revision>
  <cp:lastPrinted>2026-01-23T14:06:00Z</cp:lastPrinted>
  <dcterms:created xsi:type="dcterms:W3CDTF">2026-02-18T08:27:00Z</dcterms:created>
  <dcterms:modified xsi:type="dcterms:W3CDTF">2026-02-18T08:27:00Z</dcterms:modified>
</cp:coreProperties>
</file>