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7C" w:rsidRDefault="00470D7C" w:rsidP="00470D7C">
      <w:pPr>
        <w:spacing w:after="0" w:line="240" w:lineRule="auto"/>
      </w:pPr>
    </w:p>
    <w:p w:rsidR="00470D7C" w:rsidRDefault="00470D7C" w:rsidP="00470D7C">
      <w:pPr>
        <w:spacing w:after="0" w:line="240" w:lineRule="auto"/>
        <w:jc w:val="center"/>
      </w:pPr>
      <w:r>
        <w:t>Заявка на участие в проекте «</w:t>
      </w:r>
      <w:proofErr w:type="spellStart"/>
      <w:r>
        <w:t>Герценовский</w:t>
      </w:r>
      <w:proofErr w:type="spellEnd"/>
      <w:r>
        <w:t xml:space="preserve"> фестиваль»</w:t>
      </w:r>
    </w:p>
    <w:p w:rsidR="00D73035" w:rsidRDefault="00D73035" w:rsidP="00470D7C">
      <w:pPr>
        <w:spacing w:after="0" w:line="240" w:lineRule="auto"/>
        <w:jc w:val="center"/>
      </w:pPr>
    </w:p>
    <w:p w:rsidR="00D73035" w:rsidRDefault="00D73035" w:rsidP="00470D7C">
      <w:pPr>
        <w:spacing w:after="0" w:line="240" w:lineRule="auto"/>
        <w:jc w:val="center"/>
      </w:pPr>
      <w:r>
        <w:t>Юридический факультет</w:t>
      </w:r>
    </w:p>
    <w:p w:rsidR="00470D7C" w:rsidRPr="006A2134" w:rsidRDefault="00470D7C" w:rsidP="00470D7C">
      <w:pPr>
        <w:spacing w:after="0" w:line="240" w:lineRule="auto"/>
        <w:jc w:val="both"/>
      </w:pPr>
    </w:p>
    <w:p w:rsidR="00470D7C" w:rsidRDefault="00470D7C" w:rsidP="00470D7C">
      <w:pPr>
        <w:spacing w:after="0" w:line="240" w:lineRule="auto"/>
        <w:jc w:val="both"/>
        <w:rPr>
          <w:b/>
        </w:rPr>
      </w:pPr>
      <w:r w:rsidRPr="006A2134">
        <w:rPr>
          <w:b/>
        </w:rPr>
        <w:t>Информация для публикации на сайте:</w:t>
      </w:r>
    </w:p>
    <w:p w:rsidR="00261A52" w:rsidRPr="006A2134" w:rsidRDefault="00261A52" w:rsidP="00470D7C">
      <w:pPr>
        <w:spacing w:after="0" w:line="240" w:lineRule="auto"/>
        <w:jc w:val="both"/>
        <w:rPr>
          <w:b/>
        </w:rPr>
      </w:pPr>
    </w:p>
    <w:p w:rsidR="0056538A" w:rsidRDefault="00BF29D4" w:rsidP="00FF57A1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BF29D4">
        <w:rPr>
          <w:rFonts w:cs="Times New Roman"/>
        </w:rPr>
        <w:t>Краткое описание проекта</w:t>
      </w:r>
      <w:r>
        <w:rPr>
          <w:rFonts w:cs="Times New Roman"/>
        </w:rPr>
        <w:t xml:space="preserve"> для участников</w:t>
      </w:r>
      <w:r w:rsidR="00D73035">
        <w:rPr>
          <w:rFonts w:cs="Times New Roman"/>
        </w:rPr>
        <w:t>.</w:t>
      </w:r>
    </w:p>
    <w:p w:rsidR="00BF29D4" w:rsidRPr="00BF29D4" w:rsidRDefault="00BF29D4" w:rsidP="00BF29D4">
      <w:pPr>
        <w:pStyle w:val="a3"/>
        <w:spacing w:after="0" w:line="240" w:lineRule="auto"/>
        <w:jc w:val="both"/>
        <w:rPr>
          <w:rFonts w:cs="Times New Roman"/>
        </w:rPr>
      </w:pPr>
    </w:p>
    <w:p w:rsidR="00243229" w:rsidRDefault="00243229" w:rsidP="0056538A">
      <w:pPr>
        <w:pStyle w:val="a3"/>
        <w:spacing w:after="0" w:line="240" w:lineRule="auto"/>
        <w:ind w:left="0" w:firstLine="360"/>
        <w:jc w:val="both"/>
        <w:rPr>
          <w:rFonts w:cs="Times New Roman"/>
          <w:shd w:val="clear" w:color="auto" w:fill="FFFFFF"/>
        </w:rPr>
      </w:pPr>
      <w:r w:rsidRPr="006A2134">
        <w:rPr>
          <w:rFonts w:cs="Times New Roman"/>
          <w:shd w:val="clear" w:color="auto" w:fill="FFFFFF"/>
        </w:rPr>
        <w:t xml:space="preserve">На Фестиваль могут </w:t>
      </w:r>
      <w:r w:rsidR="00F65A67" w:rsidRPr="006A2134">
        <w:rPr>
          <w:rFonts w:cs="Times New Roman"/>
          <w:shd w:val="clear" w:color="auto" w:fill="FFFFFF"/>
        </w:rPr>
        <w:t xml:space="preserve">быть </w:t>
      </w:r>
      <w:r w:rsidRPr="006A2134">
        <w:rPr>
          <w:rFonts w:cs="Times New Roman"/>
          <w:shd w:val="clear" w:color="auto" w:fill="FFFFFF"/>
        </w:rPr>
        <w:t xml:space="preserve">представлены </w:t>
      </w:r>
      <w:r w:rsidR="00447942">
        <w:rPr>
          <w:rFonts w:cs="Times New Roman"/>
          <w:shd w:val="clear" w:color="auto" w:fill="FFFFFF"/>
        </w:rPr>
        <w:t xml:space="preserve">социально-значимые </w:t>
      </w:r>
      <w:r w:rsidR="00447942" w:rsidRPr="00EE580F">
        <w:rPr>
          <w:rFonts w:cs="Times New Roman"/>
        </w:rPr>
        <w:t>проект</w:t>
      </w:r>
      <w:r w:rsidR="00447942">
        <w:rPr>
          <w:rFonts w:cs="Times New Roman"/>
        </w:rPr>
        <w:t>ы</w:t>
      </w:r>
      <w:r w:rsidR="00447942" w:rsidRPr="00EE580F">
        <w:rPr>
          <w:rFonts w:cs="Times New Roman"/>
        </w:rPr>
        <w:t>, направленны</w:t>
      </w:r>
      <w:r w:rsidR="00447942">
        <w:rPr>
          <w:rFonts w:cs="Times New Roman"/>
        </w:rPr>
        <w:t>е</w:t>
      </w:r>
      <w:r w:rsidR="00447942" w:rsidRPr="00EE580F">
        <w:rPr>
          <w:rFonts w:cs="Times New Roman"/>
        </w:rPr>
        <w:t xml:space="preserve"> на повышение правосознания школьников</w:t>
      </w:r>
      <w:r w:rsidR="00D73035">
        <w:rPr>
          <w:rFonts w:cs="Times New Roman"/>
        </w:rPr>
        <w:t xml:space="preserve"> - </w:t>
      </w:r>
      <w:r w:rsidR="00447942" w:rsidRPr="00EE580F">
        <w:rPr>
          <w:rFonts w:cs="Times New Roman"/>
        </w:rPr>
        <w:t>творческий, исследовательский, нормативный</w:t>
      </w:r>
      <w:r w:rsidR="00447942" w:rsidRPr="006A2134">
        <w:rPr>
          <w:rFonts w:cs="Times New Roman"/>
          <w:shd w:val="clear" w:color="auto" w:fill="FFFFFF"/>
        </w:rPr>
        <w:t xml:space="preserve"> </w:t>
      </w:r>
      <w:r w:rsidR="00D73035">
        <w:rPr>
          <w:rFonts w:cs="Times New Roman"/>
          <w:shd w:val="clear" w:color="auto" w:fill="FFFFFF"/>
        </w:rPr>
        <w:t xml:space="preserve">и другие виды </w:t>
      </w:r>
      <w:r w:rsidR="0056538A" w:rsidRPr="006A2134">
        <w:rPr>
          <w:rFonts w:cs="Times New Roman"/>
          <w:shd w:val="clear" w:color="auto" w:fill="FFFFFF"/>
        </w:rPr>
        <w:t>проект</w:t>
      </w:r>
      <w:r w:rsidR="00D73035">
        <w:rPr>
          <w:rFonts w:cs="Times New Roman"/>
          <w:shd w:val="clear" w:color="auto" w:fill="FFFFFF"/>
        </w:rPr>
        <w:t>ов</w:t>
      </w:r>
      <w:r w:rsidR="008E09E4">
        <w:rPr>
          <w:rFonts w:cs="Times New Roman"/>
          <w:shd w:val="clear" w:color="auto" w:fill="FFFFFF"/>
        </w:rPr>
        <w:t xml:space="preserve"> </w:t>
      </w:r>
      <w:r w:rsidRPr="006A2134">
        <w:rPr>
          <w:rFonts w:cs="Times New Roman"/>
          <w:shd w:val="clear" w:color="auto" w:fill="FFFFFF"/>
        </w:rPr>
        <w:t>по следующим направлениям:</w:t>
      </w:r>
    </w:p>
    <w:p w:rsidR="00280AA6" w:rsidRPr="00280AA6" w:rsidRDefault="00280AA6" w:rsidP="00280AA6">
      <w:pPr>
        <w:spacing w:after="0" w:line="24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- </w:t>
      </w:r>
      <w:r w:rsidRPr="00280AA6">
        <w:rPr>
          <w:rFonts w:cs="Times New Roman"/>
          <w:shd w:val="clear" w:color="auto" w:fill="FFFFFF"/>
        </w:rPr>
        <w:t>укрепление межнационального согласия, дружеских связей и взаимопонимания между всеми этносами многонациональной страны</w:t>
      </w:r>
    </w:p>
    <w:p w:rsidR="00243229" w:rsidRPr="006A2134" w:rsidRDefault="00C47C1E" w:rsidP="00DB2150">
      <w:pPr>
        <w:pStyle w:val="a3"/>
        <w:spacing w:after="0" w:line="240" w:lineRule="auto"/>
        <w:ind w:left="0"/>
        <w:jc w:val="both"/>
        <w:rPr>
          <w:rFonts w:cs="Times New Roman"/>
        </w:rPr>
      </w:pPr>
      <w:r w:rsidRPr="006A2134">
        <w:rPr>
          <w:rFonts w:cs="Times New Roman"/>
          <w:shd w:val="clear" w:color="auto" w:fill="FFFFFF"/>
        </w:rPr>
        <w:t xml:space="preserve"> </w:t>
      </w:r>
      <w:r w:rsidR="00243229" w:rsidRPr="006A2134">
        <w:rPr>
          <w:rFonts w:cs="Times New Roman"/>
        </w:rPr>
        <w:t xml:space="preserve">- </w:t>
      </w:r>
      <w:r w:rsidR="00280AA6">
        <w:rPr>
          <w:rFonts w:cs="Times New Roman"/>
        </w:rPr>
        <w:t xml:space="preserve">развитие </w:t>
      </w:r>
      <w:r w:rsidR="00243229" w:rsidRPr="006A2134">
        <w:rPr>
          <w:rFonts w:cs="Times New Roman"/>
        </w:rPr>
        <w:t xml:space="preserve">института семьи и </w:t>
      </w:r>
      <w:r w:rsidR="00280AA6">
        <w:rPr>
          <w:rFonts w:cs="Times New Roman"/>
        </w:rPr>
        <w:t xml:space="preserve">сохранение </w:t>
      </w:r>
      <w:r w:rsidR="00243229" w:rsidRPr="006A2134">
        <w:rPr>
          <w:rFonts w:cs="Times New Roman"/>
        </w:rPr>
        <w:t>семейных ценностей</w:t>
      </w:r>
      <w:r w:rsidR="00F65A67" w:rsidRPr="006A2134">
        <w:rPr>
          <w:rFonts w:cs="Times New Roman"/>
        </w:rPr>
        <w:t>;</w:t>
      </w:r>
      <w:r w:rsidR="00243229" w:rsidRPr="006A2134">
        <w:rPr>
          <w:rFonts w:cs="Times New Roman"/>
        </w:rPr>
        <w:t xml:space="preserve"> </w:t>
      </w:r>
    </w:p>
    <w:p w:rsidR="00243229" w:rsidRPr="006A2134" w:rsidRDefault="00243229" w:rsidP="00DB2150">
      <w:pPr>
        <w:pStyle w:val="a3"/>
        <w:spacing w:after="0" w:line="240" w:lineRule="auto"/>
        <w:ind w:left="0"/>
        <w:jc w:val="both"/>
        <w:rPr>
          <w:rFonts w:cs="Times New Roman"/>
        </w:rPr>
      </w:pPr>
      <w:r w:rsidRPr="006A2134">
        <w:rPr>
          <w:rFonts w:cs="Times New Roman"/>
        </w:rPr>
        <w:t xml:space="preserve">- </w:t>
      </w:r>
      <w:r w:rsidR="00447942">
        <w:rPr>
          <w:rFonts w:cs="Times New Roman"/>
        </w:rPr>
        <w:t>повышение уровня правовой культуры</w:t>
      </w:r>
      <w:r w:rsidR="00F65A67" w:rsidRPr="006A2134">
        <w:rPr>
          <w:rFonts w:cs="Times New Roman"/>
        </w:rPr>
        <w:t>;</w:t>
      </w:r>
      <w:r w:rsidRPr="006A2134">
        <w:rPr>
          <w:rFonts w:cs="Times New Roman"/>
        </w:rPr>
        <w:t xml:space="preserve"> </w:t>
      </w:r>
    </w:p>
    <w:p w:rsidR="00F65A67" w:rsidRPr="006A2134" w:rsidRDefault="00F65A67" w:rsidP="00DB2150">
      <w:pPr>
        <w:pStyle w:val="a3"/>
        <w:spacing w:after="0" w:line="240" w:lineRule="auto"/>
        <w:ind w:left="0"/>
        <w:jc w:val="both"/>
        <w:rPr>
          <w:rFonts w:cs="Times New Roman"/>
        </w:rPr>
      </w:pPr>
      <w:r w:rsidRPr="006A2134">
        <w:rPr>
          <w:rFonts w:cs="Times New Roman"/>
        </w:rPr>
        <w:t xml:space="preserve">- защита прав и интересов детей; </w:t>
      </w:r>
    </w:p>
    <w:p w:rsidR="007D034D" w:rsidRPr="006A2134" w:rsidRDefault="00F65A67" w:rsidP="00F65A67">
      <w:pPr>
        <w:pStyle w:val="a3"/>
        <w:spacing w:after="0" w:line="240" w:lineRule="auto"/>
        <w:ind w:left="0"/>
        <w:jc w:val="both"/>
        <w:rPr>
          <w:rFonts w:cs="Times New Roman"/>
        </w:rPr>
      </w:pPr>
      <w:r w:rsidRPr="006A2134">
        <w:rPr>
          <w:rFonts w:cs="Times New Roman"/>
        </w:rPr>
        <w:t>-</w:t>
      </w:r>
      <w:r w:rsidR="00447942">
        <w:rPr>
          <w:rFonts w:cs="Times New Roman"/>
        </w:rPr>
        <w:t xml:space="preserve"> </w:t>
      </w:r>
      <w:r w:rsidRPr="006A2134">
        <w:rPr>
          <w:rFonts w:cs="Times New Roman"/>
        </w:rPr>
        <w:t>профилактика деструктивного поведения детей и подростков</w:t>
      </w:r>
      <w:r w:rsidR="00945724" w:rsidRPr="006A2134">
        <w:rPr>
          <w:rFonts w:cs="Times New Roman"/>
        </w:rPr>
        <w:t xml:space="preserve">, </w:t>
      </w:r>
      <w:r w:rsidRPr="006A2134">
        <w:rPr>
          <w:rFonts w:cs="Times New Roman"/>
        </w:rPr>
        <w:t>реабилитация и социализация несовершеннолетних правонарушителей</w:t>
      </w:r>
      <w:r w:rsidR="007D034D" w:rsidRPr="006A2134">
        <w:rPr>
          <w:rFonts w:cs="Times New Roman"/>
        </w:rPr>
        <w:t>;</w:t>
      </w:r>
    </w:p>
    <w:p w:rsidR="00F65A67" w:rsidRDefault="007D034D" w:rsidP="00F65A67">
      <w:pPr>
        <w:pStyle w:val="a3"/>
        <w:spacing w:after="0" w:line="240" w:lineRule="auto"/>
        <w:ind w:left="0"/>
        <w:jc w:val="both"/>
        <w:rPr>
          <w:rFonts w:cs="Times New Roman"/>
        </w:rPr>
      </w:pPr>
      <w:r w:rsidRPr="006A2134">
        <w:rPr>
          <w:rFonts w:cs="Times New Roman"/>
        </w:rPr>
        <w:t xml:space="preserve">- </w:t>
      </w:r>
      <w:r w:rsidR="00F65A67" w:rsidRPr="006A2134">
        <w:rPr>
          <w:rFonts w:cs="Times New Roman"/>
        </w:rPr>
        <w:t>развитие у детей навыков безопасного поведения, в том числе</w:t>
      </w:r>
      <w:r w:rsidR="0056538A" w:rsidRPr="006A2134">
        <w:rPr>
          <w:rFonts w:cs="Times New Roman"/>
        </w:rPr>
        <w:t>,</w:t>
      </w:r>
      <w:r w:rsidR="00F65A67" w:rsidRPr="006A2134">
        <w:rPr>
          <w:rFonts w:cs="Times New Roman"/>
        </w:rPr>
        <w:t xml:space="preserve"> при использовании информационно</w:t>
      </w:r>
      <w:r w:rsidR="0056538A" w:rsidRPr="006A2134">
        <w:rPr>
          <w:rFonts w:cs="Times New Roman"/>
        </w:rPr>
        <w:t>-</w:t>
      </w:r>
      <w:r w:rsidR="00F65A67" w:rsidRPr="006A2134">
        <w:rPr>
          <w:rFonts w:cs="Times New Roman"/>
        </w:rPr>
        <w:t>коммуникационных технологий</w:t>
      </w:r>
      <w:r w:rsidR="00447942">
        <w:rPr>
          <w:rFonts w:cs="Times New Roman"/>
        </w:rPr>
        <w:t>;</w:t>
      </w:r>
    </w:p>
    <w:p w:rsidR="00447942" w:rsidRDefault="00447942" w:rsidP="00F65A67">
      <w:pPr>
        <w:pStyle w:val="a3"/>
        <w:spacing w:after="0" w:line="240" w:lineRule="auto"/>
        <w:ind w:left="0"/>
        <w:jc w:val="both"/>
        <w:rPr>
          <w:rFonts w:cs="Times New Roman"/>
        </w:rPr>
      </w:pPr>
      <w:r>
        <w:rPr>
          <w:rFonts w:cs="Times New Roman"/>
        </w:rPr>
        <w:t>- патриотическое и духовно-нравственное воспитание школьников.</w:t>
      </w:r>
    </w:p>
    <w:p w:rsidR="00EE580F" w:rsidRPr="00EE580F" w:rsidRDefault="00EE580F" w:rsidP="00EE580F">
      <w:pPr>
        <w:pStyle w:val="a3"/>
        <w:spacing w:after="0"/>
        <w:jc w:val="both"/>
        <w:rPr>
          <w:rFonts w:cs="Times New Roman"/>
        </w:rPr>
      </w:pPr>
    </w:p>
    <w:p w:rsidR="0056538A" w:rsidRPr="0056538A" w:rsidRDefault="0056538A" w:rsidP="007E0013">
      <w:pPr>
        <w:numPr>
          <w:ilvl w:val="0"/>
          <w:numId w:val="4"/>
        </w:numPr>
        <w:spacing w:after="0" w:line="240" w:lineRule="auto"/>
        <w:contextualSpacing/>
      </w:pPr>
      <w:r w:rsidRPr="0056538A">
        <w:t>Требования к оформлению</w:t>
      </w:r>
      <w:r w:rsidR="00860576">
        <w:t>.</w:t>
      </w:r>
    </w:p>
    <w:p w:rsidR="0056538A" w:rsidRPr="006A2134" w:rsidRDefault="00261A52" w:rsidP="00261A52">
      <w:pPr>
        <w:spacing w:after="0" w:line="240" w:lineRule="auto"/>
        <w:ind w:firstLine="360"/>
        <w:jc w:val="both"/>
      </w:pPr>
      <w:r>
        <w:t>Структура проекта</w:t>
      </w:r>
      <w:r w:rsidR="0056538A" w:rsidRPr="006A2134">
        <w:t>:</w:t>
      </w:r>
    </w:p>
    <w:p w:rsidR="0056538A" w:rsidRPr="0056538A" w:rsidRDefault="0056538A" w:rsidP="0056538A">
      <w:pPr>
        <w:spacing w:after="0" w:line="240" w:lineRule="auto"/>
        <w:ind w:left="720"/>
        <w:contextualSpacing/>
      </w:pPr>
      <w:r w:rsidRPr="0056538A">
        <w:t xml:space="preserve">1) </w:t>
      </w:r>
      <w:r w:rsidR="00B81F5A">
        <w:t>т</w:t>
      </w:r>
      <w:r w:rsidRPr="0056538A">
        <w:t>итульный л</w:t>
      </w:r>
      <w:r w:rsidR="00261A52">
        <w:t>ист с указанием названия</w:t>
      </w:r>
      <w:r w:rsidRPr="0056538A">
        <w:t>, Ф. И. О. обучающегося, класс, контактные данные (</w:t>
      </w:r>
      <w:r w:rsidRPr="0056538A">
        <w:rPr>
          <w:lang w:val="en-GB"/>
        </w:rPr>
        <w:t>e</w:t>
      </w:r>
      <w:r w:rsidRPr="0056538A">
        <w:t>-</w:t>
      </w:r>
      <w:r w:rsidRPr="0056538A">
        <w:rPr>
          <w:lang w:val="en-GB"/>
        </w:rPr>
        <w:t>mail</w:t>
      </w:r>
      <w:r w:rsidRPr="0056538A">
        <w:t xml:space="preserve">, моб. телефон), название </w:t>
      </w:r>
      <w:r w:rsidR="00EE580F">
        <w:t>образовательного</w:t>
      </w:r>
      <w:r w:rsidRPr="0056538A">
        <w:t xml:space="preserve"> учреждения.</w:t>
      </w:r>
      <w:r w:rsidRPr="0056538A">
        <w:br/>
        <w:t xml:space="preserve">2) </w:t>
      </w:r>
      <w:r w:rsidR="00B81F5A">
        <w:t>т</w:t>
      </w:r>
      <w:r w:rsidRPr="0056538A">
        <w:t>екст</w:t>
      </w:r>
      <w:r w:rsidR="00EE580F">
        <w:t xml:space="preserve"> (описание) проекта</w:t>
      </w:r>
      <w:r w:rsidR="00D73035">
        <w:t>.</w:t>
      </w:r>
      <w:r w:rsidRPr="0056538A">
        <w:t xml:space="preserve"> </w:t>
      </w:r>
    </w:p>
    <w:p w:rsidR="0056538A" w:rsidRPr="0056538A" w:rsidRDefault="00EE580F" w:rsidP="0056538A">
      <w:pPr>
        <w:spacing w:after="0" w:line="240" w:lineRule="auto"/>
        <w:ind w:left="720"/>
        <w:contextualSpacing/>
      </w:pPr>
      <w:r>
        <w:t>3</w:t>
      </w:r>
      <w:r w:rsidR="0056538A" w:rsidRPr="0056538A">
        <w:t xml:space="preserve">) </w:t>
      </w:r>
      <w:r>
        <w:t>ожидаемые результаты проекта</w:t>
      </w:r>
      <w:r w:rsidR="00447942">
        <w:t>.</w:t>
      </w:r>
    </w:p>
    <w:p w:rsidR="0056538A" w:rsidRPr="006A2134" w:rsidRDefault="0056538A" w:rsidP="0056538A">
      <w:pPr>
        <w:spacing w:after="0" w:line="240" w:lineRule="auto"/>
        <w:ind w:left="720"/>
        <w:contextualSpacing/>
      </w:pPr>
    </w:p>
    <w:p w:rsidR="0056538A" w:rsidRPr="0056538A" w:rsidRDefault="0056538A" w:rsidP="0056538A">
      <w:pPr>
        <w:spacing w:after="0" w:line="240" w:lineRule="auto"/>
        <w:ind w:left="720"/>
        <w:contextualSpacing/>
      </w:pPr>
      <w:r w:rsidRPr="0056538A">
        <w:t>Общий объем</w:t>
      </w:r>
      <w:r w:rsidRPr="006A2134">
        <w:t xml:space="preserve"> проекта</w:t>
      </w:r>
      <w:r w:rsidRPr="0056538A">
        <w:t xml:space="preserve"> – до 1</w:t>
      </w:r>
      <w:r w:rsidRPr="006A2134">
        <w:t>0</w:t>
      </w:r>
      <w:r w:rsidRPr="0056538A">
        <w:t xml:space="preserve"> страниц текста в электронном формате </w:t>
      </w:r>
      <w:r w:rsidRPr="0056538A">
        <w:rPr>
          <w:rFonts w:cs="Times New Roman"/>
          <w:szCs w:val="24"/>
        </w:rPr>
        <w:t>(</w:t>
      </w:r>
      <w:r w:rsidRPr="0056538A">
        <w:rPr>
          <w:rFonts w:cs="Times New Roman"/>
          <w:szCs w:val="24"/>
          <w:shd w:val="clear" w:color="auto" w:fill="FFFFFF"/>
        </w:rPr>
        <w:t>.</w:t>
      </w:r>
      <w:proofErr w:type="spellStart"/>
      <w:r w:rsidRPr="0056538A">
        <w:rPr>
          <w:rFonts w:cs="Times New Roman"/>
          <w:szCs w:val="24"/>
          <w:shd w:val="clear" w:color="auto" w:fill="FFFFFF"/>
        </w:rPr>
        <w:t>doc</w:t>
      </w:r>
      <w:proofErr w:type="spellEnd"/>
      <w:r w:rsidRPr="0056538A">
        <w:rPr>
          <w:rFonts w:cs="Times New Roman"/>
          <w:szCs w:val="24"/>
          <w:shd w:val="clear" w:color="auto" w:fill="FFFFFF"/>
        </w:rPr>
        <w:t>, .</w:t>
      </w:r>
      <w:proofErr w:type="spellStart"/>
      <w:r w:rsidRPr="0056538A">
        <w:rPr>
          <w:rFonts w:cs="Times New Roman"/>
          <w:szCs w:val="24"/>
          <w:shd w:val="clear" w:color="auto" w:fill="FFFFFF"/>
        </w:rPr>
        <w:t>docx</w:t>
      </w:r>
      <w:proofErr w:type="spellEnd"/>
      <w:r w:rsidRPr="0056538A">
        <w:rPr>
          <w:rFonts w:cs="Times New Roman"/>
          <w:szCs w:val="24"/>
        </w:rPr>
        <w:t>).</w:t>
      </w:r>
    </w:p>
    <w:p w:rsidR="0056538A" w:rsidRPr="0056538A" w:rsidRDefault="0056538A" w:rsidP="0056538A">
      <w:pPr>
        <w:spacing w:after="0" w:line="240" w:lineRule="auto"/>
        <w:ind w:left="720"/>
        <w:contextualSpacing/>
      </w:pPr>
    </w:p>
    <w:p w:rsidR="00F65A67" w:rsidRPr="006A2134" w:rsidRDefault="00F65A67" w:rsidP="00F65A67">
      <w:pPr>
        <w:spacing w:after="0" w:line="240" w:lineRule="auto"/>
        <w:ind w:firstLine="360"/>
        <w:jc w:val="both"/>
      </w:pPr>
      <w:r w:rsidRPr="006A2134">
        <w:rPr>
          <w:rFonts w:cs="Times New Roman"/>
        </w:rPr>
        <w:t xml:space="preserve">3. </w:t>
      </w:r>
      <w:r w:rsidR="00470D7C" w:rsidRPr="006A2134">
        <w:t>Критерии оценки</w:t>
      </w:r>
    </w:p>
    <w:p w:rsidR="0056538A" w:rsidRPr="006A2134" w:rsidRDefault="0056538A" w:rsidP="00F65A67">
      <w:pPr>
        <w:spacing w:after="0" w:line="240" w:lineRule="auto"/>
        <w:ind w:firstLine="36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A2134" w:rsidRPr="0056538A" w:rsidTr="00435076"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center"/>
              <w:rPr>
                <w:b/>
              </w:rPr>
            </w:pPr>
            <w:r w:rsidRPr="0056538A">
              <w:rPr>
                <w:b/>
              </w:rPr>
              <w:t>Критерий</w:t>
            </w:r>
          </w:p>
        </w:tc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center"/>
              <w:rPr>
                <w:b/>
              </w:rPr>
            </w:pPr>
            <w:r w:rsidRPr="0056538A">
              <w:rPr>
                <w:b/>
              </w:rPr>
              <w:t>Описание критерия</w:t>
            </w:r>
          </w:p>
        </w:tc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center"/>
              <w:rPr>
                <w:b/>
              </w:rPr>
            </w:pPr>
            <w:r w:rsidRPr="0056538A">
              <w:rPr>
                <w:b/>
              </w:rPr>
              <w:t>Максимальное количество баллов</w:t>
            </w:r>
          </w:p>
        </w:tc>
      </w:tr>
      <w:tr w:rsidR="006A2134" w:rsidRPr="0056538A" w:rsidTr="00435076"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both"/>
            </w:pPr>
            <w:r w:rsidRPr="0056538A">
              <w:t>Актуальность и общественная значимость проекта</w:t>
            </w:r>
          </w:p>
        </w:tc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</w:pPr>
            <w:r w:rsidRPr="0056538A">
              <w:t>Актуальность проекта обоснована, подтверждены социальное значение разрешаемого вопроса и его обусловленность реальными потребностями общества/государства</w:t>
            </w:r>
          </w:p>
        </w:tc>
        <w:tc>
          <w:tcPr>
            <w:tcW w:w="3115" w:type="dxa"/>
          </w:tcPr>
          <w:p w:rsidR="0056538A" w:rsidRPr="0056538A" w:rsidRDefault="00261A52" w:rsidP="0056538A">
            <w:pPr>
              <w:spacing w:line="240" w:lineRule="auto"/>
              <w:jc w:val="both"/>
            </w:pPr>
            <w:r>
              <w:t>3</w:t>
            </w:r>
          </w:p>
        </w:tc>
      </w:tr>
      <w:tr w:rsidR="006A2134" w:rsidRPr="0056538A" w:rsidTr="00435076"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both"/>
            </w:pPr>
            <w:r w:rsidRPr="0056538A">
              <w:t>Оригинальность проекта</w:t>
            </w:r>
          </w:p>
        </w:tc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both"/>
            </w:pPr>
            <w:r w:rsidRPr="0056538A">
              <w:t>Текст проекта оригинален, отличается авторской новизной, творческим подходом исследователя</w:t>
            </w:r>
          </w:p>
        </w:tc>
        <w:tc>
          <w:tcPr>
            <w:tcW w:w="3115" w:type="dxa"/>
          </w:tcPr>
          <w:p w:rsidR="0056538A" w:rsidRPr="0056538A" w:rsidRDefault="00261A52" w:rsidP="0056538A">
            <w:pPr>
              <w:spacing w:line="240" w:lineRule="auto"/>
              <w:jc w:val="both"/>
            </w:pPr>
            <w:r>
              <w:t>3</w:t>
            </w:r>
          </w:p>
        </w:tc>
      </w:tr>
      <w:tr w:rsidR="006A2134" w:rsidRPr="0056538A" w:rsidTr="00435076"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both"/>
            </w:pPr>
            <w:r w:rsidRPr="0056538A">
              <w:t>Качество решения, описанного в проекте</w:t>
            </w:r>
          </w:p>
        </w:tc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both"/>
            </w:pPr>
            <w:r w:rsidRPr="0056538A">
              <w:t>Выявленная проблема общественных</w:t>
            </w:r>
          </w:p>
          <w:p w:rsidR="0056538A" w:rsidRPr="0056538A" w:rsidRDefault="0056538A" w:rsidP="0056538A">
            <w:pPr>
              <w:spacing w:line="240" w:lineRule="auto"/>
              <w:jc w:val="both"/>
            </w:pPr>
            <w:r w:rsidRPr="0056538A">
              <w:t>отношений полностью разрешается в</w:t>
            </w:r>
          </w:p>
          <w:p w:rsidR="0056538A" w:rsidRPr="0056538A" w:rsidRDefault="0056538A" w:rsidP="0056538A">
            <w:pPr>
              <w:spacing w:line="240" w:lineRule="auto"/>
              <w:jc w:val="both"/>
            </w:pPr>
            <w:r w:rsidRPr="0056538A">
              <w:lastRenderedPageBreak/>
              <w:t>результате примене</w:t>
            </w:r>
            <w:r w:rsidR="00261A52">
              <w:t>ния предложенной законотворческой</w:t>
            </w:r>
            <w:r w:rsidRPr="0056538A">
              <w:t xml:space="preserve"> инициативы</w:t>
            </w:r>
          </w:p>
        </w:tc>
        <w:tc>
          <w:tcPr>
            <w:tcW w:w="3115" w:type="dxa"/>
          </w:tcPr>
          <w:p w:rsidR="0056538A" w:rsidRPr="0056538A" w:rsidRDefault="00261A52" w:rsidP="0056538A">
            <w:pPr>
              <w:spacing w:line="240" w:lineRule="auto"/>
              <w:jc w:val="both"/>
            </w:pPr>
            <w:r>
              <w:lastRenderedPageBreak/>
              <w:t>3</w:t>
            </w:r>
          </w:p>
        </w:tc>
      </w:tr>
      <w:tr w:rsidR="006A2134" w:rsidRPr="0056538A" w:rsidTr="00435076"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both"/>
            </w:pPr>
            <w:r w:rsidRPr="0056538A">
              <w:lastRenderedPageBreak/>
              <w:t>Структурированность проекта</w:t>
            </w:r>
          </w:p>
        </w:tc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both"/>
            </w:pPr>
            <w:r w:rsidRPr="0056538A">
              <w:t>Соблюдены требования к оформлению проекта, изложение текста и пояснительной записки законодательной инициативы логически структурировано</w:t>
            </w:r>
          </w:p>
        </w:tc>
        <w:tc>
          <w:tcPr>
            <w:tcW w:w="3115" w:type="dxa"/>
          </w:tcPr>
          <w:p w:rsidR="0056538A" w:rsidRPr="0056538A" w:rsidRDefault="00261A52" w:rsidP="0056538A">
            <w:pPr>
              <w:spacing w:line="240" w:lineRule="auto"/>
              <w:jc w:val="both"/>
            </w:pPr>
            <w:r>
              <w:t>3</w:t>
            </w:r>
          </w:p>
        </w:tc>
      </w:tr>
      <w:tr w:rsidR="003526D2" w:rsidRPr="0056538A" w:rsidTr="003526D2">
        <w:tc>
          <w:tcPr>
            <w:tcW w:w="3115" w:type="dxa"/>
          </w:tcPr>
          <w:p w:rsidR="003526D2" w:rsidRPr="0056538A" w:rsidRDefault="003526D2" w:rsidP="003526D2">
            <w:pPr>
              <w:spacing w:line="240" w:lineRule="auto"/>
              <w:jc w:val="both"/>
            </w:pPr>
            <w:r>
              <w:t>Использование дополнительных источников</w:t>
            </w:r>
          </w:p>
        </w:tc>
        <w:tc>
          <w:tcPr>
            <w:tcW w:w="3115" w:type="dxa"/>
          </w:tcPr>
          <w:p w:rsidR="003526D2" w:rsidRPr="0056538A" w:rsidRDefault="003526D2" w:rsidP="002A65C7">
            <w:pPr>
              <w:spacing w:line="240" w:lineRule="auto"/>
              <w:jc w:val="both"/>
            </w:pPr>
            <w:r w:rsidRPr="0056538A">
              <w:t>Использовано актуальное законодательство РФ,  актуальные статистические данные и иные данные, соответствующие действительности, даны отсылки к использованной в работе научной доктрине, использована юридическая терминология</w:t>
            </w:r>
          </w:p>
        </w:tc>
        <w:tc>
          <w:tcPr>
            <w:tcW w:w="3115" w:type="dxa"/>
          </w:tcPr>
          <w:p w:rsidR="003526D2" w:rsidRPr="0056538A" w:rsidRDefault="00261A52" w:rsidP="002A65C7">
            <w:pPr>
              <w:spacing w:line="240" w:lineRule="auto"/>
              <w:jc w:val="both"/>
            </w:pPr>
            <w:r>
              <w:t>3</w:t>
            </w:r>
          </w:p>
        </w:tc>
      </w:tr>
      <w:tr w:rsidR="006A2134" w:rsidRPr="0056538A" w:rsidTr="00435076"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both"/>
            </w:pPr>
          </w:p>
        </w:tc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both"/>
            </w:pPr>
            <w:r w:rsidRPr="0056538A">
              <w:t>Итого:</w:t>
            </w:r>
          </w:p>
        </w:tc>
        <w:tc>
          <w:tcPr>
            <w:tcW w:w="3115" w:type="dxa"/>
          </w:tcPr>
          <w:p w:rsidR="0056538A" w:rsidRPr="0056538A" w:rsidRDefault="00261A52" w:rsidP="0056538A">
            <w:pPr>
              <w:spacing w:line="240" w:lineRule="auto"/>
              <w:jc w:val="both"/>
            </w:pPr>
            <w:r>
              <w:t>15</w:t>
            </w:r>
          </w:p>
        </w:tc>
      </w:tr>
    </w:tbl>
    <w:p w:rsidR="0056538A" w:rsidRPr="006A2134" w:rsidRDefault="0056538A" w:rsidP="00F65A67">
      <w:pPr>
        <w:spacing w:after="0" w:line="240" w:lineRule="auto"/>
        <w:ind w:firstLine="360"/>
        <w:jc w:val="both"/>
      </w:pPr>
    </w:p>
    <w:p w:rsidR="00F65A67" w:rsidRPr="006A2134" w:rsidRDefault="00F65A67" w:rsidP="00F65A67">
      <w:pPr>
        <w:spacing w:after="0" w:line="240" w:lineRule="auto"/>
        <w:ind w:firstLine="360"/>
        <w:jc w:val="both"/>
        <w:rPr>
          <w:b/>
        </w:rPr>
      </w:pPr>
      <w:r w:rsidRPr="006A2134">
        <w:rPr>
          <w:rFonts w:cs="Times New Roman"/>
        </w:rPr>
        <w:t xml:space="preserve">4. </w:t>
      </w:r>
      <w:r w:rsidR="00721304" w:rsidRPr="006A2134">
        <w:t xml:space="preserve">Заявки принимаются до </w:t>
      </w:r>
      <w:r w:rsidR="00280AA6">
        <w:t>30 марта 2026 года</w:t>
      </w:r>
      <w:r w:rsidR="00721304" w:rsidRPr="006A2134">
        <w:t xml:space="preserve"> на электронную почту </w:t>
      </w:r>
      <w:r w:rsidR="00447942">
        <w:rPr>
          <w:b/>
        </w:rPr>
        <w:t>pravo_festival@mail.ru</w:t>
      </w:r>
    </w:p>
    <w:p w:rsidR="0056538A" w:rsidRDefault="0056538A" w:rsidP="00F65A67">
      <w:pPr>
        <w:spacing w:after="0" w:line="240" w:lineRule="auto"/>
        <w:ind w:firstLine="360"/>
        <w:jc w:val="both"/>
        <w:rPr>
          <w:rFonts w:cs="Times New Roman"/>
        </w:rPr>
      </w:pPr>
    </w:p>
    <w:p w:rsidR="00F65A67" w:rsidRPr="006A2134" w:rsidRDefault="00F65A67" w:rsidP="00F65A67">
      <w:pPr>
        <w:spacing w:after="0" w:line="240" w:lineRule="auto"/>
        <w:ind w:firstLine="360"/>
        <w:jc w:val="both"/>
      </w:pPr>
      <w:r w:rsidRPr="006A2134">
        <w:rPr>
          <w:rFonts w:cs="Times New Roman"/>
        </w:rPr>
        <w:t xml:space="preserve">5. </w:t>
      </w:r>
      <w:r w:rsidR="00721304" w:rsidRPr="006A2134">
        <w:t xml:space="preserve">Защита проекта проходит в дистанционном формате. Участнику предоставляется до </w:t>
      </w:r>
      <w:r w:rsidR="00B81F5A">
        <w:t>10</w:t>
      </w:r>
      <w:r w:rsidR="00721304" w:rsidRPr="006A2134">
        <w:t xml:space="preserve"> минут для защиты проекта.</w:t>
      </w:r>
      <w:r w:rsidR="003526D2">
        <w:t xml:space="preserve"> </w:t>
      </w:r>
    </w:p>
    <w:p w:rsidR="0056538A" w:rsidRPr="006A2134" w:rsidRDefault="0056538A" w:rsidP="00F65A67">
      <w:pPr>
        <w:spacing w:after="0" w:line="240" w:lineRule="auto"/>
        <w:ind w:firstLine="360"/>
        <w:jc w:val="both"/>
      </w:pPr>
    </w:p>
    <w:p w:rsidR="0056538A" w:rsidRPr="0056538A" w:rsidRDefault="0056538A" w:rsidP="0056538A">
      <w:pPr>
        <w:spacing w:after="0" w:line="240" w:lineRule="auto"/>
        <w:jc w:val="both"/>
      </w:pPr>
      <w:r w:rsidRPr="0056538A">
        <w:t>Критерии оценивания защиты проекта:</w:t>
      </w:r>
    </w:p>
    <w:p w:rsidR="0056538A" w:rsidRPr="0056538A" w:rsidRDefault="0056538A" w:rsidP="0056538A">
      <w:pPr>
        <w:spacing w:after="0" w:line="240" w:lineRule="auto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A2134" w:rsidRPr="0056538A" w:rsidTr="00435076"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center"/>
              <w:rPr>
                <w:b/>
              </w:rPr>
            </w:pPr>
            <w:r w:rsidRPr="0056538A">
              <w:rPr>
                <w:b/>
              </w:rPr>
              <w:t>Критерий</w:t>
            </w:r>
          </w:p>
        </w:tc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center"/>
              <w:rPr>
                <w:b/>
              </w:rPr>
            </w:pPr>
            <w:r w:rsidRPr="0056538A">
              <w:rPr>
                <w:b/>
              </w:rPr>
              <w:t>Описание критерия</w:t>
            </w:r>
          </w:p>
        </w:tc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center"/>
              <w:rPr>
                <w:b/>
              </w:rPr>
            </w:pPr>
            <w:r w:rsidRPr="0056538A">
              <w:rPr>
                <w:b/>
              </w:rPr>
              <w:t>Максимальное количество баллов</w:t>
            </w:r>
          </w:p>
        </w:tc>
      </w:tr>
      <w:tr w:rsidR="006A2134" w:rsidRPr="0056538A" w:rsidTr="00435076"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both"/>
            </w:pPr>
            <w:r w:rsidRPr="0056538A">
              <w:t>Уровень структурированности выступления</w:t>
            </w:r>
          </w:p>
        </w:tc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both"/>
            </w:pPr>
            <w:r w:rsidRPr="0056538A">
              <w:t>Раскрыта суть проекта, актуальность, логически грамотно представлена идея проекта, обоснованы выводы, аргументированы ответы на вопросы жюри, защита прошла в установленное для участника время</w:t>
            </w:r>
          </w:p>
        </w:tc>
        <w:tc>
          <w:tcPr>
            <w:tcW w:w="3115" w:type="dxa"/>
          </w:tcPr>
          <w:p w:rsidR="0056538A" w:rsidRPr="0056538A" w:rsidRDefault="00261A52" w:rsidP="0056538A">
            <w:pPr>
              <w:spacing w:line="240" w:lineRule="auto"/>
              <w:jc w:val="both"/>
            </w:pPr>
            <w:r>
              <w:t>3</w:t>
            </w:r>
          </w:p>
        </w:tc>
      </w:tr>
      <w:tr w:rsidR="003526D2" w:rsidRPr="008743A3" w:rsidTr="00435076">
        <w:tc>
          <w:tcPr>
            <w:tcW w:w="3115" w:type="dxa"/>
          </w:tcPr>
          <w:p w:rsidR="003526D2" w:rsidRPr="008743A3" w:rsidRDefault="003526D2" w:rsidP="0056538A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8743A3">
              <w:rPr>
                <w:rFonts w:cs="Times New Roman"/>
                <w:szCs w:val="24"/>
              </w:rPr>
              <w:t>Оформление демонстрационного материала</w:t>
            </w:r>
          </w:p>
        </w:tc>
        <w:tc>
          <w:tcPr>
            <w:tcW w:w="3115" w:type="dxa"/>
          </w:tcPr>
          <w:p w:rsidR="003526D2" w:rsidRPr="008743A3" w:rsidRDefault="003526D2" w:rsidP="0056538A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8743A3">
              <w:rPr>
                <w:rFonts w:cs="Times New Roman"/>
                <w:color w:val="000000"/>
                <w:szCs w:val="24"/>
                <w:shd w:val="clear" w:color="auto" w:fill="FFFFFF"/>
              </w:rPr>
              <w:t>Представленный демонстрационный материал информативен,</w:t>
            </w:r>
            <w:r w:rsidRPr="008743A3">
              <w:rPr>
                <w:rFonts w:cs="Times New Roman"/>
                <w:color w:val="000000"/>
                <w:szCs w:val="24"/>
              </w:rPr>
              <w:br/>
            </w:r>
            <w:r w:rsidRPr="008743A3">
              <w:rPr>
                <w:rFonts w:cs="Times New Roman"/>
                <w:color w:val="000000"/>
                <w:szCs w:val="24"/>
                <w:shd w:val="clear" w:color="auto" w:fill="FFFFFF"/>
              </w:rPr>
              <w:t>автор свободно в нем ориентируется. Средства наглядности используются,</w:t>
            </w:r>
            <w:r w:rsidRPr="008743A3">
              <w:rPr>
                <w:rFonts w:cs="Times New Roman"/>
                <w:color w:val="000000"/>
                <w:szCs w:val="24"/>
              </w:rPr>
              <w:br/>
            </w:r>
            <w:r w:rsidRPr="008743A3">
              <w:rPr>
                <w:rFonts w:cs="Times New Roman"/>
                <w:color w:val="000000"/>
                <w:szCs w:val="24"/>
                <w:shd w:val="clear" w:color="auto" w:fill="FFFFFF"/>
              </w:rPr>
              <w:t>подача материала логична,</w:t>
            </w:r>
            <w:r w:rsidRPr="008743A3">
              <w:rPr>
                <w:rFonts w:cs="Times New Roman"/>
                <w:color w:val="000000"/>
                <w:szCs w:val="24"/>
              </w:rPr>
              <w:br/>
            </w:r>
            <w:r w:rsidRPr="008743A3">
              <w:rPr>
                <w:rFonts w:cs="Times New Roman"/>
                <w:color w:val="000000"/>
                <w:szCs w:val="24"/>
                <w:shd w:val="clear" w:color="auto" w:fill="FFFFFF"/>
              </w:rPr>
              <w:t>презентация и текст доклада полностью согласованы</w:t>
            </w:r>
          </w:p>
        </w:tc>
        <w:tc>
          <w:tcPr>
            <w:tcW w:w="3115" w:type="dxa"/>
          </w:tcPr>
          <w:p w:rsidR="003526D2" w:rsidRPr="008743A3" w:rsidRDefault="00261A52" w:rsidP="0056538A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6A2134" w:rsidRPr="0056538A" w:rsidTr="00435076"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both"/>
            </w:pPr>
          </w:p>
        </w:tc>
        <w:tc>
          <w:tcPr>
            <w:tcW w:w="3115" w:type="dxa"/>
          </w:tcPr>
          <w:p w:rsidR="0056538A" w:rsidRPr="0056538A" w:rsidRDefault="0056538A" w:rsidP="0056538A">
            <w:pPr>
              <w:spacing w:line="240" w:lineRule="auto"/>
              <w:jc w:val="right"/>
            </w:pPr>
            <w:r w:rsidRPr="0056538A">
              <w:t>Итого</w:t>
            </w:r>
          </w:p>
        </w:tc>
        <w:tc>
          <w:tcPr>
            <w:tcW w:w="3115" w:type="dxa"/>
          </w:tcPr>
          <w:p w:rsidR="0056538A" w:rsidRPr="0056538A" w:rsidRDefault="00261A52" w:rsidP="0056538A">
            <w:pPr>
              <w:spacing w:line="240" w:lineRule="auto"/>
              <w:jc w:val="both"/>
            </w:pPr>
            <w:r>
              <w:t>5</w:t>
            </w:r>
          </w:p>
        </w:tc>
      </w:tr>
    </w:tbl>
    <w:p w:rsidR="0056538A" w:rsidRPr="006A2134" w:rsidRDefault="0056538A" w:rsidP="00F65A67">
      <w:pPr>
        <w:spacing w:after="0" w:line="240" w:lineRule="auto"/>
        <w:ind w:firstLine="360"/>
        <w:jc w:val="both"/>
        <w:rPr>
          <w:rFonts w:cs="Times New Roman"/>
        </w:rPr>
      </w:pPr>
    </w:p>
    <w:p w:rsidR="0056538A" w:rsidRPr="006A2134" w:rsidRDefault="00F65A67" w:rsidP="00F65A67">
      <w:pPr>
        <w:spacing w:after="0" w:line="240" w:lineRule="auto"/>
        <w:ind w:firstLine="360"/>
        <w:jc w:val="both"/>
      </w:pPr>
      <w:r w:rsidRPr="006A2134">
        <w:rPr>
          <w:rFonts w:cs="Times New Roman"/>
        </w:rPr>
        <w:t xml:space="preserve">6. </w:t>
      </w:r>
      <w:bookmarkStart w:id="0" w:name="_GoBack"/>
      <w:r w:rsidR="00470D7C" w:rsidRPr="006A2134">
        <w:t>Даты</w:t>
      </w:r>
      <w:r w:rsidR="0056538A" w:rsidRPr="006A2134">
        <w:t xml:space="preserve"> защиты:</w:t>
      </w:r>
      <w:r w:rsidR="00280AA6">
        <w:t xml:space="preserve"> 09</w:t>
      </w:r>
      <w:r w:rsidR="00470D7C" w:rsidRPr="006A2134">
        <w:t>.04.202</w:t>
      </w:r>
      <w:r w:rsidR="00280AA6">
        <w:t>6</w:t>
      </w:r>
      <w:r w:rsidR="00470D7C" w:rsidRPr="006A2134">
        <w:t xml:space="preserve">, </w:t>
      </w:r>
      <w:r w:rsidR="00280AA6">
        <w:t>10</w:t>
      </w:r>
      <w:r w:rsidR="00470D7C" w:rsidRPr="006A2134">
        <w:t>.04.202</w:t>
      </w:r>
      <w:r w:rsidR="00280AA6">
        <w:t>6</w:t>
      </w:r>
      <w:r w:rsidR="00470D7C" w:rsidRPr="006A2134">
        <w:t>.</w:t>
      </w:r>
    </w:p>
    <w:p w:rsidR="00F65A67" w:rsidRPr="006A2134" w:rsidRDefault="0056538A" w:rsidP="00F65A67">
      <w:pPr>
        <w:spacing w:after="0" w:line="240" w:lineRule="auto"/>
        <w:ind w:firstLine="360"/>
        <w:jc w:val="both"/>
        <w:rPr>
          <w:rFonts w:ascii="PT Sans" w:hAnsi="PT Sans"/>
          <w:shd w:val="clear" w:color="auto" w:fill="FFFFFF"/>
        </w:rPr>
      </w:pPr>
      <w:r w:rsidRPr="006A2134">
        <w:t xml:space="preserve">    Формат: </w:t>
      </w:r>
      <w:r w:rsidR="008E09E4">
        <w:t>з</w:t>
      </w:r>
      <w:r w:rsidR="00470D7C" w:rsidRPr="006A2134">
        <w:t xml:space="preserve">ащита проекта проходит в режиме </w:t>
      </w:r>
      <w:r w:rsidR="00470D7C" w:rsidRPr="006A2134">
        <w:rPr>
          <w:rFonts w:ascii="PT Sans" w:hAnsi="PT Sans"/>
          <w:shd w:val="clear" w:color="auto" w:fill="FFFFFF"/>
        </w:rPr>
        <w:t>онлайн посредством систем видео-конференц-связи. (Ссылка будет отправлена участникам на электронную почту).</w:t>
      </w:r>
    </w:p>
    <w:bookmarkEnd w:id="0"/>
    <w:p w:rsidR="006A2134" w:rsidRPr="006A2134" w:rsidRDefault="006A2134" w:rsidP="00F65A67">
      <w:pPr>
        <w:spacing w:after="0" w:line="240" w:lineRule="auto"/>
        <w:ind w:firstLine="360"/>
        <w:jc w:val="both"/>
        <w:rPr>
          <w:rFonts w:ascii="PT Sans" w:hAnsi="PT Sans"/>
          <w:shd w:val="clear" w:color="auto" w:fill="FFFFFF"/>
        </w:rPr>
      </w:pPr>
    </w:p>
    <w:p w:rsidR="00470D7C" w:rsidRPr="006A2134" w:rsidRDefault="00F65A67" w:rsidP="00F65A67">
      <w:pPr>
        <w:spacing w:after="0" w:line="240" w:lineRule="auto"/>
        <w:ind w:firstLine="360"/>
        <w:jc w:val="both"/>
        <w:rPr>
          <w:rFonts w:cs="Times New Roman"/>
        </w:rPr>
      </w:pPr>
      <w:r w:rsidRPr="006A2134">
        <w:rPr>
          <w:rFonts w:ascii="PT Sans" w:hAnsi="PT Sans"/>
          <w:shd w:val="clear" w:color="auto" w:fill="FFFFFF"/>
        </w:rPr>
        <w:t xml:space="preserve">7. </w:t>
      </w:r>
      <w:r w:rsidR="00470D7C" w:rsidRPr="006A2134">
        <w:t>Дополнительная информация, которую важно знать, чтобы участвовать.</w:t>
      </w:r>
    </w:p>
    <w:p w:rsidR="006A2134" w:rsidRPr="006A2134" w:rsidRDefault="006A2134" w:rsidP="006A2134">
      <w:pPr>
        <w:pStyle w:val="a6"/>
        <w:ind w:firstLine="360"/>
      </w:pPr>
    </w:p>
    <w:p w:rsidR="00721304" w:rsidRPr="006A2134" w:rsidRDefault="00470D7C" w:rsidP="006A2134">
      <w:pPr>
        <w:pStyle w:val="a6"/>
        <w:ind w:firstLine="360"/>
      </w:pPr>
      <w:r w:rsidRPr="006A2134">
        <w:t>Для участия в видео-конференц-связи</w:t>
      </w:r>
      <w:r w:rsidR="00721304" w:rsidRPr="006A2134">
        <w:t xml:space="preserve"> необходимы</w:t>
      </w:r>
      <w:r w:rsidRPr="006A2134">
        <w:t>:</w:t>
      </w:r>
    </w:p>
    <w:p w:rsidR="00721304" w:rsidRPr="006A2134" w:rsidRDefault="00470D7C" w:rsidP="00721304">
      <w:pPr>
        <w:pStyle w:val="a6"/>
      </w:pPr>
      <w:r w:rsidRPr="006A2134">
        <w:t>- электронно</w:t>
      </w:r>
      <w:r w:rsidR="00721304" w:rsidRPr="006A2134">
        <w:t xml:space="preserve">е устройство с </w:t>
      </w:r>
      <w:r w:rsidRPr="006A2134">
        <w:t>возможностью выхода в интернет</w:t>
      </w:r>
      <w:r w:rsidR="00721304" w:rsidRPr="006A2134">
        <w:t>;</w:t>
      </w:r>
    </w:p>
    <w:p w:rsidR="00721304" w:rsidRPr="006A2134" w:rsidRDefault="00721304" w:rsidP="00721304">
      <w:pPr>
        <w:pStyle w:val="a6"/>
      </w:pPr>
      <w:r w:rsidRPr="006A2134">
        <w:t>- у</w:t>
      </w:r>
      <w:r w:rsidR="00470D7C" w:rsidRPr="006A2134">
        <w:t>стойчиво</w:t>
      </w:r>
      <w:r w:rsidRPr="006A2134">
        <w:t>е</w:t>
      </w:r>
      <w:r w:rsidR="00470D7C" w:rsidRPr="006A2134">
        <w:t xml:space="preserve"> </w:t>
      </w:r>
      <w:proofErr w:type="spellStart"/>
      <w:r w:rsidR="00470D7C" w:rsidRPr="006A2134">
        <w:t>интернет-соединени</w:t>
      </w:r>
      <w:r w:rsidRPr="006A2134">
        <w:t>е</w:t>
      </w:r>
      <w:proofErr w:type="spellEnd"/>
      <w:r w:rsidR="00F65A67" w:rsidRPr="006A2134">
        <w:t>;</w:t>
      </w:r>
    </w:p>
    <w:p w:rsidR="00470D7C" w:rsidRDefault="00721304" w:rsidP="00721304">
      <w:pPr>
        <w:pStyle w:val="a6"/>
      </w:pPr>
      <w:r w:rsidRPr="006A2134">
        <w:t>- в</w:t>
      </w:r>
      <w:r w:rsidR="00470D7C" w:rsidRPr="006A2134">
        <w:t xml:space="preserve">еб-камера, микрофон и колонки (или наушники) – встроенные </w:t>
      </w:r>
      <w:r w:rsidR="00470D7C" w:rsidRPr="00721304">
        <w:t>или внешние.</w:t>
      </w:r>
    </w:p>
    <w:p w:rsidR="00261A52" w:rsidRDefault="0056538A" w:rsidP="00D73035">
      <w:pPr>
        <w:spacing w:after="0" w:line="240" w:lineRule="auto"/>
        <w:ind w:firstLine="708"/>
        <w:jc w:val="both"/>
      </w:pPr>
      <w:r>
        <w:t xml:space="preserve">Максимальное количество </w:t>
      </w:r>
      <w:r w:rsidR="008E09E4">
        <w:t>авторов</w:t>
      </w:r>
      <w:r>
        <w:t xml:space="preserve"> проекта: 1. </w:t>
      </w:r>
    </w:p>
    <w:p w:rsidR="00721304" w:rsidRDefault="00721304" w:rsidP="00721304">
      <w:pPr>
        <w:pStyle w:val="a6"/>
      </w:pPr>
    </w:p>
    <w:p w:rsidR="002F4E97" w:rsidRDefault="002F4E97">
      <w:pPr>
        <w:spacing w:line="259" w:lineRule="auto"/>
        <w:rPr>
          <w:b/>
        </w:rPr>
      </w:pPr>
    </w:p>
    <w:p w:rsidR="008743A3" w:rsidRDefault="008743A3" w:rsidP="008743A3">
      <w:pPr>
        <w:pStyle w:val="a6"/>
      </w:pPr>
    </w:p>
    <w:p w:rsidR="00DB2150" w:rsidRDefault="00DB2150" w:rsidP="00721304">
      <w:pPr>
        <w:pStyle w:val="a6"/>
      </w:pPr>
    </w:p>
    <w:p w:rsidR="00D97369" w:rsidRDefault="00D97369"/>
    <w:sectPr w:rsidR="00D9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ECA"/>
    <w:multiLevelType w:val="hybridMultilevel"/>
    <w:tmpl w:val="2A603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79F5"/>
    <w:multiLevelType w:val="hybridMultilevel"/>
    <w:tmpl w:val="FB325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A353C"/>
    <w:multiLevelType w:val="multilevel"/>
    <w:tmpl w:val="D5E4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48"/>
    <w:rsid w:val="00021840"/>
    <w:rsid w:val="00243229"/>
    <w:rsid w:val="00261A52"/>
    <w:rsid w:val="00280AA6"/>
    <w:rsid w:val="002F4E97"/>
    <w:rsid w:val="003526D2"/>
    <w:rsid w:val="00447942"/>
    <w:rsid w:val="00470D7C"/>
    <w:rsid w:val="00494C84"/>
    <w:rsid w:val="0056538A"/>
    <w:rsid w:val="00594A25"/>
    <w:rsid w:val="006A2134"/>
    <w:rsid w:val="00721304"/>
    <w:rsid w:val="007375CB"/>
    <w:rsid w:val="007B4167"/>
    <w:rsid w:val="007D034D"/>
    <w:rsid w:val="00860576"/>
    <w:rsid w:val="008743A3"/>
    <w:rsid w:val="008E09E4"/>
    <w:rsid w:val="00945724"/>
    <w:rsid w:val="00B3255B"/>
    <w:rsid w:val="00B81F5A"/>
    <w:rsid w:val="00BF29D4"/>
    <w:rsid w:val="00C47C1E"/>
    <w:rsid w:val="00C66566"/>
    <w:rsid w:val="00CC4EF8"/>
    <w:rsid w:val="00CD50E1"/>
    <w:rsid w:val="00D73035"/>
    <w:rsid w:val="00D97369"/>
    <w:rsid w:val="00DB2150"/>
    <w:rsid w:val="00EB6748"/>
    <w:rsid w:val="00EE580F"/>
    <w:rsid w:val="00F6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2F970-6524-4798-B8E2-3694234D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A3"/>
    <w:pPr>
      <w:spacing w:line="25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D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0D7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470D7C"/>
    <w:rPr>
      <w:color w:val="0000FF"/>
      <w:u w:val="single"/>
    </w:rPr>
  </w:style>
  <w:style w:type="paragraph" w:styleId="a6">
    <w:name w:val="No Spacing"/>
    <w:uiPriority w:val="1"/>
    <w:qFormat/>
    <w:rsid w:val="00721304"/>
    <w:pPr>
      <w:spacing w:after="0" w:line="240" w:lineRule="auto"/>
    </w:pPr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56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4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4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2024-04-23T09:17:00Z</cp:lastPrinted>
  <dcterms:created xsi:type="dcterms:W3CDTF">2026-01-28T08:54:00Z</dcterms:created>
  <dcterms:modified xsi:type="dcterms:W3CDTF">2026-01-28T08:54:00Z</dcterms:modified>
</cp:coreProperties>
</file>