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02" w:rsidRPr="00571A51" w:rsidRDefault="00571A51" w:rsidP="00571A5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работы каналов связи, создан</w:t>
      </w:r>
      <w:r w:rsidR="00E41B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ных для направления сообщений </w:t>
      </w:r>
      <w:r w:rsidRPr="00571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="00F23E02" w:rsidRPr="00571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получения информации о возможных </w:t>
      </w:r>
      <w:r w:rsidRPr="00571A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коррупционных нарушениях</w:t>
      </w:r>
    </w:p>
    <w:p w:rsidR="00F23E02" w:rsidRPr="00571A51" w:rsidRDefault="00F23E02" w:rsidP="00571A5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164A" w:rsidRDefault="004035FD" w:rsidP="00D272F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827"/>
        </w:rPr>
      </w:pPr>
      <w:r>
        <w:rPr>
          <w:color w:val="111827"/>
        </w:rPr>
        <w:t xml:space="preserve">В целях </w:t>
      </w:r>
      <w:r w:rsidRPr="004035FD">
        <w:rPr>
          <w:color w:val="000000"/>
          <w:shd w:val="clear" w:color="auto" w:fill="FFFFFF"/>
        </w:rPr>
        <w:t>реализации антикоррупционных мероприятий</w:t>
      </w:r>
      <w:r w:rsidRPr="00F23E02">
        <w:rPr>
          <w:color w:val="111827"/>
        </w:rPr>
        <w:t xml:space="preserve"> </w:t>
      </w:r>
      <w:r>
        <w:rPr>
          <w:color w:val="111827"/>
        </w:rPr>
        <w:t>и д</w:t>
      </w:r>
      <w:r w:rsidR="00CE164A" w:rsidRPr="00F23E02">
        <w:rPr>
          <w:color w:val="111827"/>
        </w:rPr>
        <w:t xml:space="preserve">ля обеспечения реальной возможности сообщать о коррупционных правонарушениях в </w:t>
      </w:r>
      <w:r>
        <w:rPr>
          <w:color w:val="111827"/>
        </w:rPr>
        <w:t>федеральном государственном бюджетном образовательном учреждении высшего образования «Российский государственный педагогический университет им. А. И. Герцена</w:t>
      </w:r>
      <w:r w:rsidR="00956A47">
        <w:rPr>
          <w:color w:val="111827"/>
        </w:rPr>
        <w:t>»</w:t>
      </w:r>
      <w:r w:rsidR="00326C12">
        <w:rPr>
          <w:color w:val="111827"/>
        </w:rPr>
        <w:t xml:space="preserve"> (далее – РГПУ им. А. И. Герцена</w:t>
      </w:r>
      <w:r w:rsidR="00956A47">
        <w:rPr>
          <w:color w:val="111827"/>
        </w:rPr>
        <w:t>,</w:t>
      </w:r>
      <w:r w:rsidR="00326C12">
        <w:rPr>
          <w:color w:val="111827"/>
        </w:rPr>
        <w:t xml:space="preserve"> университет)</w:t>
      </w:r>
      <w:r>
        <w:rPr>
          <w:color w:val="000000"/>
          <w:shd w:val="clear" w:color="auto" w:fill="FFFFFF"/>
        </w:rPr>
        <w:t xml:space="preserve"> </w:t>
      </w:r>
      <w:r w:rsidR="00CE164A" w:rsidRPr="00F23E02">
        <w:rPr>
          <w:color w:val="111827"/>
        </w:rPr>
        <w:t>созданы соответствующие доступные и конфиденциальные канал</w:t>
      </w:r>
      <w:r w:rsidR="00D77F17">
        <w:rPr>
          <w:color w:val="111827"/>
        </w:rPr>
        <w:t>ы</w:t>
      </w:r>
      <w:r>
        <w:rPr>
          <w:color w:val="111827"/>
        </w:rPr>
        <w:t xml:space="preserve"> связи</w:t>
      </w:r>
      <w:r w:rsidR="00F44E6F">
        <w:rPr>
          <w:color w:val="111827"/>
        </w:rPr>
        <w:t>.</w:t>
      </w:r>
    </w:p>
    <w:p w:rsidR="00CE164A" w:rsidRPr="00CE164A" w:rsidRDefault="00CE164A" w:rsidP="00D272F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827"/>
        </w:rPr>
      </w:pPr>
      <w:r w:rsidRPr="00F23E02">
        <w:rPr>
          <w:color w:val="111827"/>
        </w:rPr>
        <w:t>Информация о таких кана</w:t>
      </w:r>
      <w:r w:rsidR="00D77F17">
        <w:rPr>
          <w:color w:val="111827"/>
        </w:rPr>
        <w:t>лах</w:t>
      </w:r>
      <w:r w:rsidRPr="00F23E02">
        <w:rPr>
          <w:color w:val="111827"/>
        </w:rPr>
        <w:t xml:space="preserve"> </w:t>
      </w:r>
      <w:r w:rsidR="00D272F3">
        <w:rPr>
          <w:color w:val="111827"/>
        </w:rPr>
        <w:t>доведена</w:t>
      </w:r>
      <w:r w:rsidRPr="00F23E02">
        <w:rPr>
          <w:color w:val="111827"/>
        </w:rPr>
        <w:t xml:space="preserve"> до работников</w:t>
      </w:r>
      <w:r w:rsidR="00F44E6F">
        <w:rPr>
          <w:color w:val="111827"/>
        </w:rPr>
        <w:t>,</w:t>
      </w:r>
      <w:r w:rsidRPr="00F23E02">
        <w:rPr>
          <w:color w:val="111827"/>
        </w:rPr>
        <w:t xml:space="preserve"> в том числе путем ее размещения на официальном сайте организации в информационно-теле</w:t>
      </w:r>
      <w:r w:rsidR="00F44E6F">
        <w:rPr>
          <w:color w:val="111827"/>
        </w:rPr>
        <w:t>коммуникационной сети «Интернет»</w:t>
      </w:r>
      <w:r w:rsidR="00D272F3">
        <w:rPr>
          <w:color w:val="111827"/>
        </w:rPr>
        <w:t>.</w:t>
      </w:r>
    </w:p>
    <w:p w:rsidR="004E48B8" w:rsidRDefault="004E48B8" w:rsidP="004E48B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На </w:t>
      </w:r>
      <w:r w:rsidRPr="00CE164A">
        <w:t>главной странице официального сайта университета создан сервис «Электронная приемная»</w:t>
      </w:r>
      <w:r>
        <w:t>, о</w:t>
      </w:r>
      <w:r w:rsidRPr="00CE164A">
        <w:t xml:space="preserve">публикованы контактные данные для направления </w:t>
      </w:r>
      <w:r>
        <w:t xml:space="preserve">обращений </w:t>
      </w:r>
      <w:r w:rsidRPr="00CE164A">
        <w:t>в письменной форме.</w:t>
      </w:r>
    </w:p>
    <w:p w:rsidR="00CE164A" w:rsidRDefault="00CE164A" w:rsidP="0054619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CE164A">
        <w:rPr>
          <w:color w:val="000000"/>
        </w:rPr>
        <w:t xml:space="preserve">В разделе официального сайта университета «Противодействие коррупции» указан электронный адрес </w:t>
      </w:r>
      <w:hyperlink r:id="rId6" w:history="1">
        <w:r w:rsidRPr="00CE164A">
          <w:rPr>
            <w:rStyle w:val="a5"/>
            <w:color w:val="157FC4"/>
            <w:shd w:val="clear" w:color="auto" w:fill="FFFFFF"/>
          </w:rPr>
          <w:t>anticorrupt@herzen.spb.ru</w:t>
        </w:r>
      </w:hyperlink>
      <w:r w:rsidRPr="00CE164A">
        <w:t xml:space="preserve">, </w:t>
      </w:r>
      <w:r w:rsidRPr="00CE164A">
        <w:rPr>
          <w:color w:val="000000"/>
        </w:rPr>
        <w:t>отправив сообщение на который, мо</w:t>
      </w:r>
      <w:r w:rsidR="00546190">
        <w:rPr>
          <w:color w:val="000000"/>
        </w:rPr>
        <w:t xml:space="preserve">жно сообщить о факте коррупции. </w:t>
      </w:r>
    </w:p>
    <w:p w:rsidR="00D77F17" w:rsidRPr="00CE164A" w:rsidRDefault="00D77F17" w:rsidP="00D272F3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</w:rPr>
      </w:pPr>
      <w:r w:rsidRPr="000577B4">
        <w:rPr>
          <w:color w:val="212529"/>
        </w:rPr>
        <w:t>Работа с п</w:t>
      </w:r>
      <w:r>
        <w:rPr>
          <w:color w:val="212529"/>
        </w:rPr>
        <w:t xml:space="preserve">оступившими обращениями </w:t>
      </w:r>
      <w:r w:rsidRPr="000577B4">
        <w:rPr>
          <w:color w:val="212529"/>
        </w:rPr>
        <w:t>осуществляется в соответствии</w:t>
      </w:r>
      <w:r>
        <w:rPr>
          <w:color w:val="212529"/>
        </w:rPr>
        <w:t xml:space="preserve"> с</w:t>
      </w:r>
      <w:r w:rsidRPr="000577B4">
        <w:rPr>
          <w:color w:val="212529"/>
        </w:rPr>
        <w:t xml:space="preserve"> </w:t>
      </w:r>
      <w:r w:rsidR="002A775F">
        <w:rPr>
          <w:color w:val="212529"/>
        </w:rPr>
        <w:t xml:space="preserve">действующим </w:t>
      </w:r>
      <w:r>
        <w:rPr>
          <w:color w:val="212529"/>
        </w:rPr>
        <w:t xml:space="preserve">законодательством, </w:t>
      </w:r>
      <w:r w:rsidRPr="00CE164A">
        <w:rPr>
          <w:color w:val="212529"/>
        </w:rPr>
        <w:t>требованиями нормативных правовых актов</w:t>
      </w:r>
      <w:r w:rsidR="00546190">
        <w:rPr>
          <w:color w:val="212529"/>
        </w:rPr>
        <w:t xml:space="preserve">, в том числе Федеральным законом </w:t>
      </w:r>
      <w:r w:rsidR="00546190">
        <w:t xml:space="preserve">от 02.05.2006 № 59-ФЗ «О порядке рассмотрения обращений граждан Российской Федерации», </w:t>
      </w:r>
      <w:r w:rsidR="00546190">
        <w:rPr>
          <w:color w:val="212529"/>
        </w:rPr>
        <w:t xml:space="preserve">Федеральным законом </w:t>
      </w:r>
      <w:r w:rsidR="00546190">
        <w:t xml:space="preserve">от 27.07.2006 № 152-ФЗ «О персональных данных»; </w:t>
      </w:r>
      <w:r>
        <w:rPr>
          <w:color w:val="212529"/>
        </w:rPr>
        <w:t>локальным нормативным актом, утвержденным</w:t>
      </w:r>
      <w:r w:rsidRPr="00CE164A">
        <w:rPr>
          <w:color w:val="212529"/>
        </w:rPr>
        <w:t xml:space="preserve"> </w:t>
      </w:r>
      <w:r>
        <w:rPr>
          <w:color w:val="212529"/>
        </w:rPr>
        <w:t xml:space="preserve">решением президиума ученого совета (протокол № 7 от 15.02.2018) «Порядок уведомления работниками РГПУ им. А. И. Герцена работодателя о фактах обращения в целях склонения к совершению коррупционных правонарушений». </w:t>
      </w:r>
      <w:r w:rsidRPr="00CE164A">
        <w:t>Порядок определяет алгоритм действий по информированию работодателя о ставшей известной работнику информации о случаях совершения коррупционных правонарушений, и рассмотрению таких сообщений в деятельности</w:t>
      </w:r>
      <w:r>
        <w:t xml:space="preserve"> университета.</w:t>
      </w:r>
      <w:r w:rsidR="002A775F">
        <w:t xml:space="preserve"> </w:t>
      </w:r>
    </w:p>
    <w:p w:rsidR="000577B4" w:rsidRPr="00546190" w:rsidRDefault="00546190" w:rsidP="0054619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6190">
        <w:rPr>
          <w:rFonts w:ascii="Times New Roman" w:hAnsi="Times New Roman" w:cs="Times New Roman"/>
          <w:sz w:val="24"/>
          <w:szCs w:val="24"/>
        </w:rPr>
        <w:t>П</w:t>
      </w:r>
      <w:r w:rsidR="000577B4" w:rsidRPr="00546190">
        <w:rPr>
          <w:rStyle w:val="a7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о вопросам противодействия коррупции принимается и рассматривается информация о</w:t>
      </w:r>
      <w:r w:rsidR="002A775F">
        <w:rPr>
          <w:rStyle w:val="a7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конкретных</w:t>
      </w:r>
      <w:r w:rsidR="000577B4" w:rsidRPr="00546190">
        <w:rPr>
          <w:rStyle w:val="a7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 фактах:</w:t>
      </w:r>
    </w:p>
    <w:p w:rsidR="000577B4" w:rsidRPr="00956A47" w:rsidRDefault="000577B4" w:rsidP="000577B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56A47">
        <w:rPr>
          <w:rFonts w:ascii="Times New Roman" w:hAnsi="Times New Roman" w:cs="Times New Roman"/>
          <w:color w:val="212529"/>
          <w:sz w:val="24"/>
          <w:szCs w:val="24"/>
        </w:rPr>
        <w:t xml:space="preserve">коррупционных проявлений в действиях </w:t>
      </w:r>
      <w:r w:rsidR="004035FD" w:rsidRPr="00956A47">
        <w:rPr>
          <w:rFonts w:ascii="Times New Roman" w:hAnsi="Times New Roman" w:cs="Times New Roman"/>
          <w:color w:val="212529"/>
          <w:sz w:val="24"/>
          <w:szCs w:val="24"/>
        </w:rPr>
        <w:t xml:space="preserve">работников </w:t>
      </w:r>
      <w:r w:rsidR="00956A47">
        <w:rPr>
          <w:rFonts w:ascii="Times New Roman" w:hAnsi="Times New Roman" w:cs="Times New Roman"/>
          <w:color w:val="111827"/>
          <w:sz w:val="24"/>
          <w:szCs w:val="24"/>
        </w:rPr>
        <w:t>федерального государственного бюджетного образовательного</w:t>
      </w:r>
      <w:r w:rsidR="00956A47" w:rsidRPr="00956A47">
        <w:rPr>
          <w:rFonts w:ascii="Times New Roman" w:hAnsi="Times New Roman" w:cs="Times New Roman"/>
          <w:color w:val="111827"/>
          <w:sz w:val="24"/>
          <w:szCs w:val="24"/>
        </w:rPr>
        <w:t xml:space="preserve"> учреждени</w:t>
      </w:r>
      <w:r w:rsidR="00956A47">
        <w:rPr>
          <w:rFonts w:ascii="Times New Roman" w:hAnsi="Times New Roman" w:cs="Times New Roman"/>
          <w:color w:val="111827"/>
          <w:sz w:val="24"/>
          <w:szCs w:val="24"/>
        </w:rPr>
        <w:t>я</w:t>
      </w:r>
      <w:r w:rsidR="00956A47" w:rsidRPr="00956A47">
        <w:rPr>
          <w:rFonts w:ascii="Times New Roman" w:hAnsi="Times New Roman" w:cs="Times New Roman"/>
          <w:color w:val="111827"/>
          <w:sz w:val="24"/>
          <w:szCs w:val="24"/>
        </w:rPr>
        <w:t xml:space="preserve"> высшего образования «Российский государственный педагогический университет им. А. И. Герцена»</w:t>
      </w:r>
      <w:r w:rsidR="004473F0">
        <w:rPr>
          <w:rFonts w:ascii="Times New Roman" w:hAnsi="Times New Roman" w:cs="Times New Roman"/>
          <w:color w:val="111827"/>
          <w:sz w:val="24"/>
          <w:szCs w:val="24"/>
        </w:rPr>
        <w:t>;</w:t>
      </w:r>
    </w:p>
    <w:p w:rsidR="00956A47" w:rsidRPr="00956A47" w:rsidRDefault="000577B4" w:rsidP="00956A4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956A47">
        <w:rPr>
          <w:rFonts w:ascii="Times New Roman" w:hAnsi="Times New Roman" w:cs="Times New Roman"/>
          <w:color w:val="212529"/>
          <w:sz w:val="24"/>
          <w:szCs w:val="24"/>
        </w:rPr>
        <w:lastRenderedPageBreak/>
        <w:t xml:space="preserve">конфликта интересов </w:t>
      </w:r>
      <w:r w:rsidR="00956A47" w:rsidRPr="00956A47">
        <w:rPr>
          <w:rFonts w:ascii="Times New Roman" w:hAnsi="Times New Roman" w:cs="Times New Roman"/>
          <w:color w:val="212529"/>
          <w:sz w:val="24"/>
          <w:szCs w:val="24"/>
        </w:rPr>
        <w:t xml:space="preserve">в действиях работников </w:t>
      </w:r>
      <w:r w:rsidR="00956A47">
        <w:rPr>
          <w:rFonts w:ascii="Times New Roman" w:hAnsi="Times New Roman" w:cs="Times New Roman"/>
          <w:color w:val="111827"/>
          <w:sz w:val="24"/>
          <w:szCs w:val="24"/>
        </w:rPr>
        <w:t>федерального государственного бюджетного образовательного</w:t>
      </w:r>
      <w:r w:rsidR="00956A47" w:rsidRPr="00956A47">
        <w:rPr>
          <w:rFonts w:ascii="Times New Roman" w:hAnsi="Times New Roman" w:cs="Times New Roman"/>
          <w:color w:val="111827"/>
          <w:sz w:val="24"/>
          <w:szCs w:val="24"/>
        </w:rPr>
        <w:t xml:space="preserve"> учреждени</w:t>
      </w:r>
      <w:r w:rsidR="00956A47">
        <w:rPr>
          <w:rFonts w:ascii="Times New Roman" w:hAnsi="Times New Roman" w:cs="Times New Roman"/>
          <w:color w:val="111827"/>
          <w:sz w:val="24"/>
          <w:szCs w:val="24"/>
        </w:rPr>
        <w:t>я</w:t>
      </w:r>
      <w:r w:rsidR="00956A47" w:rsidRPr="00956A47">
        <w:rPr>
          <w:rFonts w:ascii="Times New Roman" w:hAnsi="Times New Roman" w:cs="Times New Roman"/>
          <w:color w:val="111827"/>
          <w:sz w:val="24"/>
          <w:szCs w:val="24"/>
        </w:rPr>
        <w:t xml:space="preserve"> высшего образования «Российский государственный педагогический университет им. А. И. Герцена»</w:t>
      </w:r>
      <w:r w:rsidR="004473F0">
        <w:rPr>
          <w:rFonts w:ascii="Times New Roman" w:hAnsi="Times New Roman" w:cs="Times New Roman"/>
          <w:color w:val="111827"/>
          <w:sz w:val="24"/>
          <w:szCs w:val="24"/>
        </w:rPr>
        <w:t>;</w:t>
      </w:r>
    </w:p>
    <w:p w:rsidR="000577B4" w:rsidRPr="00857A15" w:rsidRDefault="000577B4" w:rsidP="002967C3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47">
        <w:rPr>
          <w:rFonts w:ascii="Times New Roman" w:hAnsi="Times New Roman" w:cs="Times New Roman"/>
          <w:color w:val="212529"/>
          <w:sz w:val="24"/>
          <w:szCs w:val="24"/>
        </w:rPr>
        <w:t xml:space="preserve">несоблюдения </w:t>
      </w:r>
      <w:r w:rsidR="004035FD" w:rsidRPr="00956A47">
        <w:rPr>
          <w:rFonts w:ascii="Times New Roman" w:hAnsi="Times New Roman" w:cs="Times New Roman"/>
          <w:color w:val="212529"/>
          <w:sz w:val="24"/>
          <w:szCs w:val="24"/>
        </w:rPr>
        <w:t>работниками</w:t>
      </w:r>
      <w:r w:rsidRPr="00956A47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956A47" w:rsidRPr="00956A47">
        <w:rPr>
          <w:rFonts w:ascii="Times New Roman" w:hAnsi="Times New Roman" w:cs="Times New Roman"/>
          <w:color w:val="111827"/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«Российский государственный </w:t>
      </w:r>
      <w:r w:rsidR="00956A47" w:rsidRPr="00857A15">
        <w:rPr>
          <w:rFonts w:ascii="Times New Roman" w:hAnsi="Times New Roman" w:cs="Times New Roman"/>
          <w:sz w:val="24"/>
          <w:szCs w:val="24"/>
        </w:rPr>
        <w:t>педагогический</w:t>
      </w:r>
      <w:r w:rsidR="004473F0" w:rsidRPr="00857A15">
        <w:rPr>
          <w:rFonts w:ascii="Times New Roman" w:hAnsi="Times New Roman" w:cs="Times New Roman"/>
          <w:sz w:val="24"/>
          <w:szCs w:val="24"/>
        </w:rPr>
        <w:t xml:space="preserve"> университет им. А. И. Герцена» </w:t>
      </w:r>
      <w:r w:rsidRPr="00857A15">
        <w:rPr>
          <w:rFonts w:ascii="Times New Roman" w:hAnsi="Times New Roman" w:cs="Times New Roman"/>
          <w:sz w:val="24"/>
          <w:szCs w:val="24"/>
        </w:rPr>
        <w:t>ограничений и запретов, установленных законодательством Российской Федерации.</w:t>
      </w:r>
    </w:p>
    <w:p w:rsidR="000577B4" w:rsidRPr="00857A15" w:rsidRDefault="000577B4" w:rsidP="000577B4">
      <w:pPr>
        <w:pStyle w:val="a6"/>
        <w:shd w:val="clear" w:color="auto" w:fill="FFFFFF"/>
        <w:spacing w:before="0" w:beforeAutospacing="0" w:after="0" w:afterAutospacing="0" w:line="360" w:lineRule="auto"/>
        <w:ind w:firstLine="709"/>
      </w:pPr>
      <w:r w:rsidRPr="00857A15">
        <w:rPr>
          <w:rStyle w:val="a7"/>
          <w:b w:val="0"/>
          <w:bCs w:val="0"/>
        </w:rPr>
        <w:t>Не рассматриваются:</w:t>
      </w:r>
    </w:p>
    <w:p w:rsidR="00956A47" w:rsidRPr="00857A15" w:rsidRDefault="000577B4" w:rsidP="000577B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7A15">
        <w:t>• анонимные обращения (без указания фамилии гражданина, направившего обращение);</w:t>
      </w:r>
    </w:p>
    <w:p w:rsidR="00956A47" w:rsidRPr="00857A15" w:rsidRDefault="000577B4" w:rsidP="000577B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7A15">
        <w:t>• обращения, не содержащие почтового адреса, по которому должен быть направлен ответ;</w:t>
      </w:r>
    </w:p>
    <w:p w:rsidR="000577B4" w:rsidRPr="00857A15" w:rsidRDefault="000577B4" w:rsidP="000577B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7A15">
        <w:t xml:space="preserve">• обращения, не касающиеся коррупционных действий </w:t>
      </w:r>
      <w:r w:rsidR="00956A47" w:rsidRPr="00857A15">
        <w:t>работников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</w:t>
      </w:r>
      <w:r w:rsidRPr="00857A15">
        <w:t>.</w:t>
      </w:r>
    </w:p>
    <w:p w:rsidR="002A775F" w:rsidRPr="00857A15" w:rsidRDefault="002A775F" w:rsidP="000577B4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7A15">
        <w:t>Информации, поступившей на соответствующие каналы связи, обеспечивается к</w:t>
      </w:r>
      <w:r w:rsidR="000577B4" w:rsidRPr="00857A15">
        <w:t>онфиденциальн</w:t>
      </w:r>
      <w:r w:rsidRPr="00857A15">
        <w:t>ый характер.</w:t>
      </w:r>
    </w:p>
    <w:p w:rsidR="000577B4" w:rsidRPr="00857A15" w:rsidRDefault="004473F0" w:rsidP="004473F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57A15">
        <w:rPr>
          <w:rStyle w:val="a7"/>
          <w:b w:val="0"/>
          <w:bCs w:val="0"/>
        </w:rPr>
        <w:t xml:space="preserve">За </w:t>
      </w:r>
      <w:r w:rsidRPr="00857A15">
        <w:t>заведомо ложный донос о совершении коррупционного преступления</w:t>
      </w:r>
      <w:r w:rsidR="000577B4" w:rsidRPr="00857A15">
        <w:t xml:space="preserve"> ст</w:t>
      </w:r>
      <w:r w:rsidRPr="00857A15">
        <w:t>.</w:t>
      </w:r>
      <w:r w:rsidR="000577B4" w:rsidRPr="00857A15">
        <w:t xml:space="preserve"> 306 Уголовного кодекса Российской Федерации предусмотрена уголовная ответственность</w:t>
      </w:r>
      <w:r w:rsidRPr="00857A15">
        <w:t>.</w:t>
      </w:r>
      <w:r w:rsidR="000577B4" w:rsidRPr="00857A15">
        <w:t xml:space="preserve"> </w:t>
      </w:r>
    </w:p>
    <w:p w:rsidR="000577B4" w:rsidRPr="00857A15" w:rsidRDefault="000577B4" w:rsidP="000577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0577B4" w:rsidRPr="00857A15" w:rsidSect="00857A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33CA03F5"/>
    <w:multiLevelType w:val="multilevel"/>
    <w:tmpl w:val="E99C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F9"/>
    <w:rsid w:val="000577B4"/>
    <w:rsid w:val="00060048"/>
    <w:rsid w:val="00083361"/>
    <w:rsid w:val="000A6F19"/>
    <w:rsid w:val="000C538F"/>
    <w:rsid w:val="002A775F"/>
    <w:rsid w:val="00326C12"/>
    <w:rsid w:val="00332787"/>
    <w:rsid w:val="004035FD"/>
    <w:rsid w:val="004473F0"/>
    <w:rsid w:val="004A0C6A"/>
    <w:rsid w:val="004E48B8"/>
    <w:rsid w:val="00546190"/>
    <w:rsid w:val="00571A51"/>
    <w:rsid w:val="005D0A92"/>
    <w:rsid w:val="00635015"/>
    <w:rsid w:val="00843281"/>
    <w:rsid w:val="00857A15"/>
    <w:rsid w:val="00956A47"/>
    <w:rsid w:val="009625F9"/>
    <w:rsid w:val="00985E52"/>
    <w:rsid w:val="00A85B3C"/>
    <w:rsid w:val="00AF10BB"/>
    <w:rsid w:val="00B14973"/>
    <w:rsid w:val="00B20D08"/>
    <w:rsid w:val="00BB0419"/>
    <w:rsid w:val="00BC1C36"/>
    <w:rsid w:val="00C01DD0"/>
    <w:rsid w:val="00C31FA8"/>
    <w:rsid w:val="00CE164A"/>
    <w:rsid w:val="00D24638"/>
    <w:rsid w:val="00D272F3"/>
    <w:rsid w:val="00D569D9"/>
    <w:rsid w:val="00D77F17"/>
    <w:rsid w:val="00E41B33"/>
    <w:rsid w:val="00F23E02"/>
    <w:rsid w:val="00F44E6F"/>
    <w:rsid w:val="00F9387A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A718"/>
  <w15:chartTrackingRefBased/>
  <w15:docId w15:val="{8B7CEEDC-8E83-412A-BC8B-6432B248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6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F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A6F1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A6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0A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0C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5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577B4"/>
    <w:rPr>
      <w:b/>
      <w:bCs/>
    </w:rPr>
  </w:style>
  <w:style w:type="paragraph" w:customStyle="1" w:styleId="font-semibold">
    <w:name w:val="font-semibold"/>
    <w:basedOn w:val="a"/>
    <w:rsid w:val="00F2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2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E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icorrupt@herzen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3196-194F-4CC6-B8B3-D48ABF05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2023-05-18T10:59:00Z</cp:lastPrinted>
  <dcterms:created xsi:type="dcterms:W3CDTF">2023-05-18T10:44:00Z</dcterms:created>
  <dcterms:modified xsi:type="dcterms:W3CDTF">2023-05-19T11:05:00Z</dcterms:modified>
</cp:coreProperties>
</file>