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CFBB5" w14:textId="77777777" w:rsidR="008A06F9" w:rsidRPr="00AA338C" w:rsidRDefault="008A06F9" w:rsidP="00AA338C">
      <w:pPr>
        <w:jc w:val="center"/>
        <w:rPr>
          <w:sz w:val="28"/>
          <w:szCs w:val="28"/>
        </w:rPr>
      </w:pPr>
      <w:r w:rsidRPr="00AA338C">
        <w:rPr>
          <w:sz w:val="28"/>
          <w:szCs w:val="28"/>
        </w:rPr>
        <w:t>СПИСОК</w:t>
      </w:r>
    </w:p>
    <w:p w14:paraId="1451217A" w14:textId="77777777" w:rsidR="008A06F9" w:rsidRPr="00AA338C" w:rsidRDefault="008A06F9" w:rsidP="00AA338C">
      <w:pPr>
        <w:jc w:val="center"/>
        <w:rPr>
          <w:sz w:val="28"/>
          <w:szCs w:val="28"/>
        </w:rPr>
      </w:pPr>
      <w:r w:rsidRPr="00AA338C">
        <w:rPr>
          <w:sz w:val="28"/>
          <w:szCs w:val="28"/>
        </w:rPr>
        <w:t>опубликованных научных трудов</w:t>
      </w:r>
    </w:p>
    <w:p w14:paraId="077E0D2E" w14:textId="5EF6D7BB" w:rsidR="00C74C24" w:rsidRPr="00AA338C" w:rsidRDefault="00A56F9E" w:rsidP="00AA338C">
      <w:pPr>
        <w:jc w:val="center"/>
        <w:rPr>
          <w:sz w:val="28"/>
          <w:szCs w:val="28"/>
        </w:rPr>
      </w:pPr>
      <w:r w:rsidRPr="00AA338C">
        <w:rPr>
          <w:sz w:val="28"/>
          <w:szCs w:val="28"/>
        </w:rPr>
        <w:t>Ивановой Анны Викторовны</w:t>
      </w:r>
    </w:p>
    <w:p w14:paraId="7F39EE1E" w14:textId="77777777" w:rsidR="00AA338C" w:rsidRPr="006146B8" w:rsidRDefault="00AA338C" w:rsidP="00AA338C"/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850"/>
        <w:gridCol w:w="3686"/>
        <w:gridCol w:w="992"/>
        <w:gridCol w:w="1417"/>
      </w:tblGrid>
      <w:tr w:rsidR="008A06F9" w:rsidRPr="00AA338C" w14:paraId="71A73198" w14:textId="77777777" w:rsidTr="00AA338C">
        <w:tc>
          <w:tcPr>
            <w:tcW w:w="567" w:type="dxa"/>
          </w:tcPr>
          <w:p w14:paraId="09CC589C" w14:textId="77777777" w:rsidR="008A06F9" w:rsidRPr="00AA338C" w:rsidRDefault="008A06F9" w:rsidP="00AA338C">
            <w:pPr>
              <w:ind w:firstLine="0"/>
            </w:pPr>
            <w:proofErr w:type="gramStart"/>
            <w:r w:rsidRPr="00AA338C">
              <w:t>П</w:t>
            </w:r>
            <w:proofErr w:type="gramEnd"/>
            <w:r w:rsidRPr="00AA338C">
              <w:t>/п</w:t>
            </w:r>
          </w:p>
        </w:tc>
        <w:tc>
          <w:tcPr>
            <w:tcW w:w="2694" w:type="dxa"/>
          </w:tcPr>
          <w:p w14:paraId="7F70034D" w14:textId="77777777" w:rsidR="008A06F9" w:rsidRPr="00AA338C" w:rsidRDefault="008A06F9" w:rsidP="00AA338C">
            <w:pPr>
              <w:ind w:firstLine="0"/>
            </w:pPr>
            <w:r w:rsidRPr="00AA338C">
              <w:t>Наименование работы, ее вид</w:t>
            </w:r>
          </w:p>
        </w:tc>
        <w:tc>
          <w:tcPr>
            <w:tcW w:w="850" w:type="dxa"/>
          </w:tcPr>
          <w:p w14:paraId="073BAEBE" w14:textId="77777777" w:rsidR="008A06F9" w:rsidRPr="00AA338C" w:rsidRDefault="008A06F9" w:rsidP="00AA338C">
            <w:pPr>
              <w:ind w:firstLine="0"/>
            </w:pPr>
            <w:r w:rsidRPr="00AA338C">
              <w:t>Форма работы</w:t>
            </w:r>
          </w:p>
        </w:tc>
        <w:tc>
          <w:tcPr>
            <w:tcW w:w="3686" w:type="dxa"/>
          </w:tcPr>
          <w:p w14:paraId="17AB559D" w14:textId="3D4295F8" w:rsidR="008A06F9" w:rsidRPr="00AA338C" w:rsidRDefault="00AA338C" w:rsidP="00AA338C">
            <w:pPr>
              <w:ind w:firstLine="0"/>
            </w:pPr>
            <w:r>
              <w:t xml:space="preserve">       </w:t>
            </w:r>
            <w:r w:rsidR="008A06F9" w:rsidRPr="00AA338C">
              <w:t>Выходные данные</w:t>
            </w:r>
          </w:p>
        </w:tc>
        <w:tc>
          <w:tcPr>
            <w:tcW w:w="992" w:type="dxa"/>
          </w:tcPr>
          <w:p w14:paraId="2300306B" w14:textId="77777777" w:rsidR="008A06F9" w:rsidRPr="00AA338C" w:rsidRDefault="008A06F9" w:rsidP="00AA338C">
            <w:pPr>
              <w:ind w:firstLine="0"/>
            </w:pPr>
            <w:r w:rsidRPr="00AA338C">
              <w:t>Объем</w:t>
            </w:r>
          </w:p>
          <w:p w14:paraId="29B4453A" w14:textId="3E802323" w:rsidR="008A06F9" w:rsidRPr="00AA338C" w:rsidRDefault="00AA338C" w:rsidP="00AA338C">
            <w:pPr>
              <w:ind w:firstLine="0"/>
            </w:pPr>
            <w:r>
              <w:t xml:space="preserve">в </w:t>
            </w:r>
            <w:proofErr w:type="spellStart"/>
            <w:r>
              <w:t>п.</w:t>
            </w:r>
            <w:proofErr w:type="gramStart"/>
            <w:r>
              <w:t>л</w:t>
            </w:r>
            <w:proofErr w:type="spellEnd"/>
            <w:proofErr w:type="gramEnd"/>
            <w:r>
              <w:t>.</w:t>
            </w:r>
          </w:p>
        </w:tc>
        <w:tc>
          <w:tcPr>
            <w:tcW w:w="1417" w:type="dxa"/>
          </w:tcPr>
          <w:p w14:paraId="03D085BC" w14:textId="77777777" w:rsidR="008A06F9" w:rsidRPr="00AA338C" w:rsidRDefault="008A06F9" w:rsidP="00AA338C">
            <w:pPr>
              <w:ind w:firstLine="0"/>
            </w:pPr>
            <w:r w:rsidRPr="00AA338C">
              <w:t>Соавторы</w:t>
            </w:r>
          </w:p>
        </w:tc>
      </w:tr>
      <w:tr w:rsidR="00AA338C" w:rsidRPr="00AA338C" w14:paraId="3A6F776B" w14:textId="77777777" w:rsidTr="00AA338C">
        <w:tc>
          <w:tcPr>
            <w:tcW w:w="10206" w:type="dxa"/>
            <w:gridSpan w:val="6"/>
          </w:tcPr>
          <w:p w14:paraId="7C5DED8F" w14:textId="54D0B999" w:rsidR="00AA338C" w:rsidRPr="00AA338C" w:rsidRDefault="00AA338C" w:rsidP="00AA338C">
            <w:r>
              <w:t xml:space="preserve">В рецензируемых научных журналах, рекомендованных ВАК при </w:t>
            </w:r>
            <w:proofErr w:type="spellStart"/>
            <w:r>
              <w:t>Минобрнауки</w:t>
            </w:r>
            <w:proofErr w:type="spellEnd"/>
            <w:r>
              <w:t xml:space="preserve"> РФ</w:t>
            </w:r>
          </w:p>
        </w:tc>
      </w:tr>
      <w:tr w:rsidR="008A06F9" w:rsidRPr="00AA338C" w14:paraId="10D2CBEB" w14:textId="77777777" w:rsidTr="00AA338C">
        <w:tc>
          <w:tcPr>
            <w:tcW w:w="567" w:type="dxa"/>
          </w:tcPr>
          <w:p w14:paraId="36268C2E" w14:textId="77777777" w:rsidR="008A06F9" w:rsidRPr="00AA338C" w:rsidRDefault="008A06F9" w:rsidP="00AA338C">
            <w:pPr>
              <w:ind w:firstLine="0"/>
            </w:pPr>
            <w:r w:rsidRPr="00AA338C">
              <w:t>1</w:t>
            </w:r>
          </w:p>
        </w:tc>
        <w:tc>
          <w:tcPr>
            <w:tcW w:w="2694" w:type="dxa"/>
          </w:tcPr>
          <w:p w14:paraId="7FDC9334" w14:textId="77777777" w:rsidR="008A06F9" w:rsidRPr="00AA338C" w:rsidRDefault="00A23D22" w:rsidP="00AA338C">
            <w:pPr>
              <w:ind w:firstLine="0"/>
              <w:jc w:val="left"/>
            </w:pPr>
            <w:r w:rsidRPr="00AA338C">
              <w:t>Система мотивов в сборнике рассказов Г.Н. Кузнецовой «Утро»</w:t>
            </w:r>
          </w:p>
        </w:tc>
        <w:tc>
          <w:tcPr>
            <w:tcW w:w="850" w:type="dxa"/>
          </w:tcPr>
          <w:p w14:paraId="4C083191" w14:textId="77777777" w:rsidR="008A06F9" w:rsidRPr="00AA338C" w:rsidRDefault="008A06F9" w:rsidP="00AA338C">
            <w:pPr>
              <w:ind w:firstLine="0"/>
              <w:jc w:val="left"/>
            </w:pPr>
            <w:proofErr w:type="spellStart"/>
            <w:r w:rsidRPr="00AA338C">
              <w:t>Печ</w:t>
            </w:r>
            <w:proofErr w:type="spellEnd"/>
            <w:r w:rsidRPr="00AA338C">
              <w:t>.</w:t>
            </w:r>
          </w:p>
        </w:tc>
        <w:tc>
          <w:tcPr>
            <w:tcW w:w="3686" w:type="dxa"/>
          </w:tcPr>
          <w:p w14:paraId="7162754B" w14:textId="77777777" w:rsidR="008A06F9" w:rsidRPr="00AA338C" w:rsidRDefault="00A23D22" w:rsidP="00AA338C">
            <w:pPr>
              <w:ind w:firstLine="0"/>
              <w:jc w:val="left"/>
            </w:pPr>
            <w:r w:rsidRPr="00AA338C">
              <w:t>Филологические науки. Вопросы теории и практики. – № 4(34). – Ч. 2. – Тамбов: Издательство «Грамота», 2014. – С. 43–46.</w:t>
            </w:r>
          </w:p>
        </w:tc>
        <w:tc>
          <w:tcPr>
            <w:tcW w:w="992" w:type="dxa"/>
          </w:tcPr>
          <w:p w14:paraId="693AB47B" w14:textId="77777777" w:rsidR="00A23D22" w:rsidRPr="00AA338C" w:rsidRDefault="00A23D22" w:rsidP="00AA338C">
            <w:pPr>
              <w:ind w:firstLine="0"/>
              <w:jc w:val="left"/>
            </w:pPr>
            <w:r w:rsidRPr="00AA338C">
              <w:t>0,5</w:t>
            </w:r>
          </w:p>
          <w:p w14:paraId="5FCCB873" w14:textId="77777777" w:rsidR="008A06F9" w:rsidRPr="00AA338C" w:rsidRDefault="008A06F9" w:rsidP="00AA338C">
            <w:pPr>
              <w:jc w:val="left"/>
            </w:pPr>
          </w:p>
        </w:tc>
        <w:tc>
          <w:tcPr>
            <w:tcW w:w="1417" w:type="dxa"/>
          </w:tcPr>
          <w:p w14:paraId="4BCCF4A9" w14:textId="77777777" w:rsidR="008A06F9" w:rsidRPr="00AA338C" w:rsidRDefault="008A06F9" w:rsidP="00AA338C"/>
        </w:tc>
      </w:tr>
      <w:tr w:rsidR="008A06F9" w:rsidRPr="00AA338C" w14:paraId="162585CC" w14:textId="77777777" w:rsidTr="00AA338C">
        <w:tc>
          <w:tcPr>
            <w:tcW w:w="567" w:type="dxa"/>
          </w:tcPr>
          <w:p w14:paraId="01E5A5A8" w14:textId="77777777" w:rsidR="008A06F9" w:rsidRPr="00AA338C" w:rsidRDefault="008A06F9" w:rsidP="00AA338C">
            <w:pPr>
              <w:ind w:firstLine="0"/>
            </w:pPr>
            <w:r w:rsidRPr="00AA338C">
              <w:t>2</w:t>
            </w:r>
          </w:p>
        </w:tc>
        <w:tc>
          <w:tcPr>
            <w:tcW w:w="2694" w:type="dxa"/>
          </w:tcPr>
          <w:p w14:paraId="6210C2BF" w14:textId="77777777" w:rsidR="008A06F9" w:rsidRPr="00AA338C" w:rsidRDefault="009D3BE2" w:rsidP="00AA338C">
            <w:pPr>
              <w:ind w:firstLine="0"/>
              <w:jc w:val="left"/>
            </w:pPr>
            <w:r w:rsidRPr="00AA338C">
              <w:t>Система мотивов в письмах Г.Н. Кузнецовой</w:t>
            </w:r>
          </w:p>
        </w:tc>
        <w:tc>
          <w:tcPr>
            <w:tcW w:w="850" w:type="dxa"/>
          </w:tcPr>
          <w:p w14:paraId="380BF361" w14:textId="77777777" w:rsidR="008A06F9" w:rsidRPr="00AA338C" w:rsidRDefault="008A06F9" w:rsidP="00AA338C">
            <w:pPr>
              <w:ind w:firstLine="0"/>
              <w:jc w:val="left"/>
            </w:pPr>
            <w:proofErr w:type="spellStart"/>
            <w:r w:rsidRPr="00AA338C">
              <w:t>Печ</w:t>
            </w:r>
            <w:proofErr w:type="spellEnd"/>
            <w:r w:rsidRPr="00AA338C">
              <w:t>.</w:t>
            </w:r>
          </w:p>
        </w:tc>
        <w:tc>
          <w:tcPr>
            <w:tcW w:w="3686" w:type="dxa"/>
          </w:tcPr>
          <w:p w14:paraId="3D84A07D" w14:textId="77777777" w:rsidR="008A06F9" w:rsidRPr="00AA338C" w:rsidRDefault="009D3BE2" w:rsidP="00AA338C">
            <w:pPr>
              <w:ind w:firstLine="0"/>
              <w:jc w:val="left"/>
            </w:pPr>
            <w:r w:rsidRPr="00AA338C">
              <w:t>Вестник МГПУ. Научный журнал. Серия «Филология. Теория языка. Языковое образование». – 2014. – № 2 (14). – С. 95–100.</w:t>
            </w:r>
          </w:p>
        </w:tc>
        <w:tc>
          <w:tcPr>
            <w:tcW w:w="992" w:type="dxa"/>
          </w:tcPr>
          <w:p w14:paraId="240DA37E" w14:textId="77777777" w:rsidR="008A06F9" w:rsidRPr="00AA338C" w:rsidRDefault="008A06F9" w:rsidP="00AA338C">
            <w:pPr>
              <w:ind w:firstLine="0"/>
              <w:jc w:val="left"/>
            </w:pPr>
            <w:r w:rsidRPr="00AA338C">
              <w:t>0,</w:t>
            </w:r>
            <w:r w:rsidR="009D3BE2" w:rsidRPr="00AA338C">
              <w:t xml:space="preserve">4 </w:t>
            </w:r>
          </w:p>
          <w:p w14:paraId="3A45E893" w14:textId="5FCA1313" w:rsidR="00486009" w:rsidRPr="00AA338C" w:rsidRDefault="00486009" w:rsidP="00AA338C">
            <w:pPr>
              <w:jc w:val="left"/>
            </w:pPr>
          </w:p>
        </w:tc>
        <w:tc>
          <w:tcPr>
            <w:tcW w:w="1417" w:type="dxa"/>
          </w:tcPr>
          <w:p w14:paraId="26F8140A" w14:textId="77777777" w:rsidR="008A06F9" w:rsidRPr="00AA338C" w:rsidRDefault="008A06F9" w:rsidP="00AA338C"/>
        </w:tc>
      </w:tr>
      <w:tr w:rsidR="008A06F9" w:rsidRPr="00AA338C" w14:paraId="4F428D43" w14:textId="77777777" w:rsidTr="00AA338C">
        <w:tc>
          <w:tcPr>
            <w:tcW w:w="567" w:type="dxa"/>
          </w:tcPr>
          <w:p w14:paraId="388AA57F" w14:textId="77777777" w:rsidR="008A06F9" w:rsidRPr="00AA338C" w:rsidRDefault="008A06F9" w:rsidP="00AA338C">
            <w:pPr>
              <w:ind w:firstLine="0"/>
            </w:pPr>
            <w:r w:rsidRPr="00AA338C">
              <w:t>3</w:t>
            </w:r>
          </w:p>
        </w:tc>
        <w:tc>
          <w:tcPr>
            <w:tcW w:w="2694" w:type="dxa"/>
          </w:tcPr>
          <w:p w14:paraId="39FBD06E" w14:textId="77777777" w:rsidR="008A06F9" w:rsidRPr="00AA338C" w:rsidRDefault="009D3BE2" w:rsidP="00AA338C">
            <w:pPr>
              <w:ind w:firstLine="0"/>
              <w:jc w:val="left"/>
            </w:pPr>
            <w:r w:rsidRPr="00AA338C">
              <w:t>Мотивы сборника стихотворений Г.Н. Кузнецовой «Оливковый сад»</w:t>
            </w:r>
          </w:p>
        </w:tc>
        <w:tc>
          <w:tcPr>
            <w:tcW w:w="850" w:type="dxa"/>
          </w:tcPr>
          <w:p w14:paraId="0C77D6E5" w14:textId="77777777" w:rsidR="008A06F9" w:rsidRPr="00AA338C" w:rsidRDefault="008A06F9" w:rsidP="00AA338C">
            <w:pPr>
              <w:ind w:firstLine="0"/>
              <w:jc w:val="left"/>
            </w:pPr>
            <w:proofErr w:type="spellStart"/>
            <w:r w:rsidRPr="00AA338C">
              <w:t>Печ</w:t>
            </w:r>
            <w:proofErr w:type="spellEnd"/>
            <w:r w:rsidRPr="00AA338C">
              <w:t>.</w:t>
            </w:r>
          </w:p>
        </w:tc>
        <w:tc>
          <w:tcPr>
            <w:tcW w:w="3686" w:type="dxa"/>
          </w:tcPr>
          <w:p w14:paraId="6C7BB4E1" w14:textId="77777777" w:rsidR="008A06F9" w:rsidRPr="00AA338C" w:rsidRDefault="009D3BE2" w:rsidP="00AA338C">
            <w:pPr>
              <w:ind w:firstLine="0"/>
              <w:jc w:val="left"/>
            </w:pPr>
            <w:r w:rsidRPr="00AA338C">
              <w:t>Вестник МГПУ. Научный журнал. Серия «Филология. Теория языка. Языковое образование». – 2014. – № 4 (16). – С. 102–107.</w:t>
            </w:r>
          </w:p>
        </w:tc>
        <w:tc>
          <w:tcPr>
            <w:tcW w:w="992" w:type="dxa"/>
          </w:tcPr>
          <w:p w14:paraId="60D70396" w14:textId="77777777" w:rsidR="008A06F9" w:rsidRPr="00AA338C" w:rsidRDefault="009D3BE2" w:rsidP="00AA338C">
            <w:pPr>
              <w:ind w:firstLine="0"/>
              <w:jc w:val="left"/>
            </w:pPr>
            <w:r w:rsidRPr="00AA338C">
              <w:t>0,4</w:t>
            </w:r>
          </w:p>
          <w:p w14:paraId="33B18868" w14:textId="664AA009" w:rsidR="00486009" w:rsidRPr="00AA338C" w:rsidRDefault="00486009" w:rsidP="00AA338C">
            <w:pPr>
              <w:jc w:val="left"/>
            </w:pPr>
          </w:p>
          <w:p w14:paraId="3CCABB5F" w14:textId="77777777" w:rsidR="008A06F9" w:rsidRPr="00AA338C" w:rsidRDefault="008A06F9" w:rsidP="00AA338C">
            <w:pPr>
              <w:jc w:val="left"/>
            </w:pPr>
          </w:p>
          <w:p w14:paraId="48831130" w14:textId="77777777" w:rsidR="008A06F9" w:rsidRPr="00AA338C" w:rsidRDefault="008A06F9" w:rsidP="00AA338C">
            <w:pPr>
              <w:jc w:val="left"/>
            </w:pPr>
          </w:p>
        </w:tc>
        <w:tc>
          <w:tcPr>
            <w:tcW w:w="1417" w:type="dxa"/>
          </w:tcPr>
          <w:p w14:paraId="67374AEE" w14:textId="77777777" w:rsidR="008A06F9" w:rsidRPr="00AA338C" w:rsidRDefault="008A06F9" w:rsidP="00AA338C"/>
        </w:tc>
      </w:tr>
      <w:tr w:rsidR="00AA338C" w:rsidRPr="00AA338C" w14:paraId="7FC6E5D0" w14:textId="77777777" w:rsidTr="00AA338C">
        <w:trPr>
          <w:trHeight w:val="364"/>
        </w:trPr>
        <w:tc>
          <w:tcPr>
            <w:tcW w:w="10206" w:type="dxa"/>
            <w:gridSpan w:val="6"/>
          </w:tcPr>
          <w:p w14:paraId="1B75583D" w14:textId="7E91DB60" w:rsidR="00AA338C" w:rsidRPr="00AA338C" w:rsidRDefault="00AA338C" w:rsidP="00AA338C">
            <w:r>
              <w:t>Работы в других изданиях</w:t>
            </w:r>
          </w:p>
        </w:tc>
      </w:tr>
      <w:tr w:rsidR="008A06F9" w:rsidRPr="00AA338C" w14:paraId="1C816707" w14:textId="77777777" w:rsidTr="00AA338C">
        <w:trPr>
          <w:trHeight w:val="1120"/>
        </w:trPr>
        <w:tc>
          <w:tcPr>
            <w:tcW w:w="567" w:type="dxa"/>
          </w:tcPr>
          <w:p w14:paraId="47322665" w14:textId="77777777" w:rsidR="008A06F9" w:rsidRPr="00AA338C" w:rsidRDefault="008A06F9" w:rsidP="00AA338C">
            <w:pPr>
              <w:ind w:firstLine="0"/>
            </w:pPr>
            <w:r w:rsidRPr="00AA338C">
              <w:t>4</w:t>
            </w:r>
          </w:p>
        </w:tc>
        <w:tc>
          <w:tcPr>
            <w:tcW w:w="2694" w:type="dxa"/>
          </w:tcPr>
          <w:p w14:paraId="69F7CF79" w14:textId="77777777" w:rsidR="008A06F9" w:rsidRPr="00AA338C" w:rsidRDefault="009D3BE2" w:rsidP="00AA338C">
            <w:pPr>
              <w:ind w:firstLine="0"/>
            </w:pPr>
            <w:r w:rsidRPr="00AA338C">
              <w:t>Тип русской эмигрантки в творчестве Г.Н. Кузнецовой</w:t>
            </w:r>
          </w:p>
        </w:tc>
        <w:tc>
          <w:tcPr>
            <w:tcW w:w="850" w:type="dxa"/>
          </w:tcPr>
          <w:p w14:paraId="62DF4C8A" w14:textId="77777777" w:rsidR="008A06F9" w:rsidRPr="00AA338C" w:rsidRDefault="008A06F9" w:rsidP="00AA338C">
            <w:pPr>
              <w:ind w:firstLine="0"/>
            </w:pPr>
            <w:proofErr w:type="spellStart"/>
            <w:r w:rsidRPr="00AA338C">
              <w:t>Печ</w:t>
            </w:r>
            <w:proofErr w:type="spellEnd"/>
            <w:r w:rsidRPr="00AA338C">
              <w:t>.</w:t>
            </w:r>
          </w:p>
        </w:tc>
        <w:tc>
          <w:tcPr>
            <w:tcW w:w="3686" w:type="dxa"/>
          </w:tcPr>
          <w:p w14:paraId="26031DA4" w14:textId="5DED6609" w:rsidR="009D3BE2" w:rsidRPr="00AA338C" w:rsidRDefault="009D3BE2" w:rsidP="00AA338C">
            <w:pPr>
              <w:ind w:firstLine="0"/>
            </w:pPr>
            <w:r w:rsidRPr="00AA338C">
              <w:t xml:space="preserve">Сборник работ молодых ученых-филологов Института гуманитарных наук </w:t>
            </w:r>
            <w:r w:rsidR="00AA338C">
              <w:t>МГПУ – М.: МГПУ, 2011. – С. 4–8</w:t>
            </w:r>
          </w:p>
        </w:tc>
        <w:tc>
          <w:tcPr>
            <w:tcW w:w="992" w:type="dxa"/>
          </w:tcPr>
          <w:p w14:paraId="6094E615" w14:textId="77777777" w:rsidR="008A06F9" w:rsidRPr="00AA338C" w:rsidRDefault="008A06F9" w:rsidP="00AA338C">
            <w:pPr>
              <w:ind w:firstLine="0"/>
            </w:pPr>
            <w:r w:rsidRPr="00AA338C">
              <w:t>0,3</w:t>
            </w:r>
          </w:p>
          <w:p w14:paraId="4B4B94BC" w14:textId="57EA54D5" w:rsidR="007B3E46" w:rsidRPr="00AA338C" w:rsidRDefault="007B3E46" w:rsidP="00AA338C"/>
          <w:p w14:paraId="2D95D9B9" w14:textId="77777777" w:rsidR="008A06F9" w:rsidRPr="00AA338C" w:rsidRDefault="008A06F9" w:rsidP="00AA338C"/>
          <w:p w14:paraId="4EFF229D" w14:textId="77777777" w:rsidR="008A06F9" w:rsidRPr="00AA338C" w:rsidRDefault="008A06F9" w:rsidP="00AA338C">
            <w:pPr>
              <w:ind w:firstLine="0"/>
            </w:pPr>
          </w:p>
        </w:tc>
        <w:tc>
          <w:tcPr>
            <w:tcW w:w="1417" w:type="dxa"/>
          </w:tcPr>
          <w:p w14:paraId="2CDFB076" w14:textId="77777777" w:rsidR="008A06F9" w:rsidRPr="00AA338C" w:rsidRDefault="008A06F9" w:rsidP="00AA338C"/>
        </w:tc>
      </w:tr>
      <w:tr w:rsidR="00E0479B" w:rsidRPr="00AA338C" w14:paraId="08E5DE2D" w14:textId="77777777" w:rsidTr="00AA338C">
        <w:trPr>
          <w:trHeight w:val="983"/>
        </w:trPr>
        <w:tc>
          <w:tcPr>
            <w:tcW w:w="567" w:type="dxa"/>
          </w:tcPr>
          <w:p w14:paraId="2B5A27F3" w14:textId="77777777" w:rsidR="00E0479B" w:rsidRPr="00AA338C" w:rsidRDefault="006E0830" w:rsidP="00AA338C">
            <w:pPr>
              <w:ind w:firstLine="0"/>
            </w:pPr>
            <w:r w:rsidRPr="00AA338C">
              <w:t>5</w:t>
            </w:r>
          </w:p>
        </w:tc>
        <w:tc>
          <w:tcPr>
            <w:tcW w:w="2694" w:type="dxa"/>
          </w:tcPr>
          <w:p w14:paraId="3CBB55CB" w14:textId="77777777" w:rsidR="00E0479B" w:rsidRPr="00AA338C" w:rsidRDefault="006E0830" w:rsidP="00AA338C">
            <w:pPr>
              <w:ind w:firstLine="0"/>
            </w:pPr>
            <w:r w:rsidRPr="00AA338C">
              <w:t>Сравнительный анализ романа Г.Н. Кузнецовой «Пролог» и романа И.А. Бунина «Жизнь Арсеньева»</w:t>
            </w:r>
          </w:p>
        </w:tc>
        <w:tc>
          <w:tcPr>
            <w:tcW w:w="850" w:type="dxa"/>
          </w:tcPr>
          <w:p w14:paraId="79D70F47" w14:textId="77777777" w:rsidR="00E0479B" w:rsidRPr="00AA338C" w:rsidRDefault="006E0830" w:rsidP="00AA338C">
            <w:pPr>
              <w:ind w:firstLine="0"/>
            </w:pPr>
            <w:proofErr w:type="spellStart"/>
            <w:r w:rsidRPr="00AA338C">
              <w:t>Печ</w:t>
            </w:r>
            <w:proofErr w:type="spellEnd"/>
            <w:r w:rsidRPr="00AA338C">
              <w:t>.</w:t>
            </w:r>
          </w:p>
        </w:tc>
        <w:tc>
          <w:tcPr>
            <w:tcW w:w="3686" w:type="dxa"/>
          </w:tcPr>
          <w:p w14:paraId="4A722262" w14:textId="77777777" w:rsidR="00E0479B" w:rsidRPr="00AA338C" w:rsidRDefault="006E0830" w:rsidP="00AA338C">
            <w:pPr>
              <w:ind w:firstLine="0"/>
            </w:pPr>
            <w:r w:rsidRPr="00AA338C">
              <w:t xml:space="preserve">Традиции и инновации в филологии </w:t>
            </w:r>
            <w:r w:rsidRPr="00AA338C">
              <w:rPr>
                <w:lang w:val="en-US"/>
              </w:rPr>
              <w:t>XXI</w:t>
            </w:r>
            <w:r w:rsidRPr="00AA338C">
              <w:t xml:space="preserve"> века: взгляд молодых ученых. – Томск: Издательство Томского университета, 2012. – С. 42–44.</w:t>
            </w:r>
          </w:p>
        </w:tc>
        <w:tc>
          <w:tcPr>
            <w:tcW w:w="992" w:type="dxa"/>
          </w:tcPr>
          <w:p w14:paraId="179DF2BB" w14:textId="77777777" w:rsidR="00E0479B" w:rsidRPr="00AA338C" w:rsidRDefault="006E0830" w:rsidP="00AA338C">
            <w:pPr>
              <w:ind w:firstLine="0"/>
            </w:pPr>
            <w:r w:rsidRPr="00AA338C">
              <w:t>0,2</w:t>
            </w:r>
          </w:p>
          <w:p w14:paraId="21759D58" w14:textId="53C547DE" w:rsidR="00A73C54" w:rsidRPr="00AA338C" w:rsidRDefault="00A73C54" w:rsidP="00AA338C"/>
        </w:tc>
        <w:tc>
          <w:tcPr>
            <w:tcW w:w="1417" w:type="dxa"/>
          </w:tcPr>
          <w:p w14:paraId="3821EF4B" w14:textId="77777777" w:rsidR="00E0479B" w:rsidRPr="00AA338C" w:rsidRDefault="00E0479B" w:rsidP="00AA338C"/>
        </w:tc>
      </w:tr>
      <w:tr w:rsidR="00AA338C" w:rsidRPr="00AA338C" w14:paraId="7EE55837" w14:textId="77777777" w:rsidTr="005405C0">
        <w:trPr>
          <w:trHeight w:val="1014"/>
        </w:trPr>
        <w:tc>
          <w:tcPr>
            <w:tcW w:w="567" w:type="dxa"/>
          </w:tcPr>
          <w:p w14:paraId="75891439" w14:textId="77777777" w:rsidR="00AA338C" w:rsidRPr="00AA338C" w:rsidRDefault="00AA338C" w:rsidP="00AA338C">
            <w:pPr>
              <w:ind w:firstLine="0"/>
            </w:pPr>
            <w:r w:rsidRPr="00AA338C">
              <w:t>6</w:t>
            </w:r>
          </w:p>
        </w:tc>
        <w:tc>
          <w:tcPr>
            <w:tcW w:w="2694" w:type="dxa"/>
          </w:tcPr>
          <w:p w14:paraId="26D9D189" w14:textId="2FE6E802" w:rsidR="00AA338C" w:rsidRPr="00AA338C" w:rsidRDefault="00AA338C" w:rsidP="00AA338C">
            <w:pPr>
              <w:ind w:firstLine="0"/>
            </w:pPr>
            <w:r w:rsidRPr="008573A5">
              <w:t xml:space="preserve">Особенности численности мелких млекопитающих </w:t>
            </w:r>
          </w:p>
        </w:tc>
        <w:tc>
          <w:tcPr>
            <w:tcW w:w="850" w:type="dxa"/>
          </w:tcPr>
          <w:p w14:paraId="0D482DF1" w14:textId="122739D9" w:rsidR="00AA338C" w:rsidRPr="00AA338C" w:rsidRDefault="00AA338C" w:rsidP="00AA338C">
            <w:pPr>
              <w:ind w:firstLine="0"/>
            </w:pPr>
            <w:proofErr w:type="spellStart"/>
            <w:r w:rsidRPr="008573A5">
              <w:t>Печ</w:t>
            </w:r>
            <w:proofErr w:type="spellEnd"/>
            <w:r w:rsidRPr="008573A5">
              <w:t>.</w:t>
            </w:r>
          </w:p>
        </w:tc>
        <w:tc>
          <w:tcPr>
            <w:tcW w:w="3686" w:type="dxa"/>
          </w:tcPr>
          <w:p w14:paraId="100D9359" w14:textId="77777777" w:rsidR="00AA338C" w:rsidRDefault="00AA338C" w:rsidP="00AA338C">
            <w:pPr>
              <w:ind w:firstLine="0"/>
            </w:pPr>
            <w:r>
              <w:t>Дезинфекционное дело,  №2, 2018</w:t>
            </w:r>
          </w:p>
          <w:p w14:paraId="251740BB" w14:textId="22D443C2" w:rsidR="00AA338C" w:rsidRPr="00AA338C" w:rsidRDefault="00AA338C" w:rsidP="00AA338C">
            <w:pPr>
              <w:ind w:firstLine="0"/>
            </w:pPr>
            <w:r>
              <w:t>С18-28</w:t>
            </w:r>
            <w:r w:rsidRPr="008573A5">
              <w:t>.</w:t>
            </w:r>
          </w:p>
        </w:tc>
        <w:tc>
          <w:tcPr>
            <w:tcW w:w="992" w:type="dxa"/>
          </w:tcPr>
          <w:p w14:paraId="129C0C3E" w14:textId="4CA92BE3" w:rsidR="00AA338C" w:rsidRPr="00AA338C" w:rsidRDefault="005405C0" w:rsidP="00AA338C">
            <w:pPr>
              <w:ind w:firstLine="0"/>
            </w:pPr>
            <w:r>
              <w:t>0,6/0,25</w:t>
            </w:r>
          </w:p>
        </w:tc>
        <w:tc>
          <w:tcPr>
            <w:tcW w:w="1417" w:type="dxa"/>
          </w:tcPr>
          <w:p w14:paraId="078E732E" w14:textId="071446A5" w:rsidR="00AA338C" w:rsidRPr="00AA338C" w:rsidRDefault="00AA338C" w:rsidP="00AA338C">
            <w:pPr>
              <w:ind w:firstLine="0"/>
            </w:pPr>
            <w:r w:rsidRPr="008573A5">
              <w:t>Борисов С.А.</w:t>
            </w:r>
          </w:p>
        </w:tc>
      </w:tr>
      <w:tr w:rsidR="00E0479B" w:rsidRPr="00AA338C" w14:paraId="4DA16691" w14:textId="77777777" w:rsidTr="005405C0">
        <w:trPr>
          <w:trHeight w:val="703"/>
        </w:trPr>
        <w:tc>
          <w:tcPr>
            <w:tcW w:w="567" w:type="dxa"/>
          </w:tcPr>
          <w:p w14:paraId="3F763223" w14:textId="77777777" w:rsidR="00E0479B" w:rsidRPr="00AA338C" w:rsidRDefault="006E0830" w:rsidP="00AA338C">
            <w:pPr>
              <w:ind w:firstLine="0"/>
            </w:pPr>
            <w:r w:rsidRPr="00AA338C">
              <w:t>7</w:t>
            </w:r>
          </w:p>
        </w:tc>
        <w:tc>
          <w:tcPr>
            <w:tcW w:w="2694" w:type="dxa"/>
          </w:tcPr>
          <w:p w14:paraId="346E41CE" w14:textId="43B96C55" w:rsidR="00E0479B" w:rsidRPr="00AA338C" w:rsidRDefault="00E0479B" w:rsidP="00AA338C"/>
        </w:tc>
        <w:tc>
          <w:tcPr>
            <w:tcW w:w="850" w:type="dxa"/>
          </w:tcPr>
          <w:p w14:paraId="04DF548E" w14:textId="7B388E56" w:rsidR="00E0479B" w:rsidRPr="00AA338C" w:rsidRDefault="00E0479B" w:rsidP="00AA338C"/>
        </w:tc>
        <w:tc>
          <w:tcPr>
            <w:tcW w:w="3686" w:type="dxa"/>
          </w:tcPr>
          <w:p w14:paraId="06BB8177" w14:textId="585620E3" w:rsidR="00E0479B" w:rsidRPr="00AA338C" w:rsidRDefault="00E0479B" w:rsidP="00AA338C"/>
        </w:tc>
        <w:tc>
          <w:tcPr>
            <w:tcW w:w="992" w:type="dxa"/>
          </w:tcPr>
          <w:p w14:paraId="71975CEF" w14:textId="3A9DEFD0" w:rsidR="00C65C2A" w:rsidRPr="00AA338C" w:rsidRDefault="00C65C2A" w:rsidP="00AA338C"/>
        </w:tc>
        <w:tc>
          <w:tcPr>
            <w:tcW w:w="1417" w:type="dxa"/>
          </w:tcPr>
          <w:p w14:paraId="56D53D66" w14:textId="77777777" w:rsidR="00E0479B" w:rsidRPr="00AA338C" w:rsidRDefault="00E0479B" w:rsidP="00AA338C"/>
        </w:tc>
      </w:tr>
    </w:tbl>
    <w:p w14:paraId="3F7C26B0" w14:textId="77777777" w:rsidR="008A06F9" w:rsidRPr="006146B8" w:rsidRDefault="008A06F9" w:rsidP="00AA338C">
      <w:r w:rsidRPr="006146B8">
        <w:t>Всего опубликован</w:t>
      </w:r>
      <w:r>
        <w:t>ных работ – 11, общим объемом 3,9</w:t>
      </w:r>
      <w:r w:rsidRPr="006146B8">
        <w:t xml:space="preserve"> п.</w:t>
      </w:r>
      <w:r>
        <w:t> </w:t>
      </w:r>
      <w:r w:rsidRPr="006146B8">
        <w:t>л</w:t>
      </w:r>
      <w:r>
        <w:t>. Из них по теме диссертации – 11 статей</w:t>
      </w:r>
      <w:r w:rsidRPr="006146B8">
        <w:t xml:space="preserve"> (в том числе рекомендованных ВАК – 3).</w:t>
      </w:r>
    </w:p>
    <w:p w14:paraId="32FC98FA" w14:textId="77777777" w:rsidR="008A06F9" w:rsidRPr="006146B8" w:rsidRDefault="008A06F9" w:rsidP="00AA338C"/>
    <w:p w14:paraId="1F856D17" w14:textId="77777777" w:rsidR="008A06F9" w:rsidRPr="006146B8" w:rsidRDefault="008A06F9" w:rsidP="00AA338C"/>
    <w:p w14:paraId="5CB6BCA8" w14:textId="118BFE3D" w:rsidR="008A06F9" w:rsidRDefault="008A06F9" w:rsidP="00AA338C">
      <w:r w:rsidRPr="006146B8">
        <w:t xml:space="preserve">Соискатель                                  </w:t>
      </w:r>
      <w:r>
        <w:t xml:space="preserve">         </w:t>
      </w:r>
      <w:r w:rsidRPr="006146B8">
        <w:t xml:space="preserve">____________________  </w:t>
      </w:r>
      <w:r w:rsidR="00A56F9E">
        <w:t>А. В. Иванова</w:t>
      </w:r>
    </w:p>
    <w:p w14:paraId="697066CD" w14:textId="77777777" w:rsidR="008A06F9" w:rsidRPr="006146B8" w:rsidRDefault="008A06F9" w:rsidP="00AA338C"/>
    <w:p w14:paraId="1824A449" w14:textId="77777777" w:rsidR="008A06F9" w:rsidRPr="006146B8" w:rsidRDefault="008A06F9" w:rsidP="00AA338C">
      <w:bookmarkStart w:id="0" w:name="_GoBack"/>
      <w:bookmarkEnd w:id="0"/>
    </w:p>
    <w:sectPr w:rsidR="008A06F9" w:rsidRPr="00614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6F9"/>
    <w:rsid w:val="0013683B"/>
    <w:rsid w:val="002910F2"/>
    <w:rsid w:val="00486009"/>
    <w:rsid w:val="004C4E6E"/>
    <w:rsid w:val="004D3F9E"/>
    <w:rsid w:val="00534B87"/>
    <w:rsid w:val="005405C0"/>
    <w:rsid w:val="005D7D58"/>
    <w:rsid w:val="006E0830"/>
    <w:rsid w:val="007B1ACD"/>
    <w:rsid w:val="007B3E46"/>
    <w:rsid w:val="008A06F9"/>
    <w:rsid w:val="009C1290"/>
    <w:rsid w:val="009D3BE2"/>
    <w:rsid w:val="00A23D22"/>
    <w:rsid w:val="00A56F9E"/>
    <w:rsid w:val="00A73C54"/>
    <w:rsid w:val="00A95D75"/>
    <w:rsid w:val="00AA338C"/>
    <w:rsid w:val="00C65C2A"/>
    <w:rsid w:val="00C74C24"/>
    <w:rsid w:val="00CA0ABC"/>
    <w:rsid w:val="00D245D7"/>
    <w:rsid w:val="00E0479B"/>
    <w:rsid w:val="00F3285F"/>
    <w:rsid w:val="00F34A7A"/>
    <w:rsid w:val="00FD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2170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AA338C"/>
    <w:pPr>
      <w:spacing w:after="0" w:line="240" w:lineRule="auto"/>
      <w:ind w:right="-143"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405C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AA338C"/>
    <w:pPr>
      <w:spacing w:after="0" w:line="240" w:lineRule="auto"/>
      <w:ind w:right="-143"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405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Беляева</dc:creator>
  <cp:lastModifiedBy>User</cp:lastModifiedBy>
  <cp:revision>4</cp:revision>
  <dcterms:created xsi:type="dcterms:W3CDTF">2018-06-05T11:04:00Z</dcterms:created>
  <dcterms:modified xsi:type="dcterms:W3CDTF">2023-03-20T13:56:00Z</dcterms:modified>
</cp:coreProperties>
</file>