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3A94" w14:textId="036A3C3B" w:rsidR="00C57D8F" w:rsidRPr="006715F0" w:rsidRDefault="00C57D8F" w:rsidP="00C57D8F">
      <w:pPr>
        <w:pStyle w:val="a4"/>
        <w:jc w:val="center"/>
        <w:rPr>
          <w:rFonts w:ascii="Cambria" w:hAnsi="Cambria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7C9B79" wp14:editId="2765694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72540" cy="1475740"/>
            <wp:effectExtent l="0" t="0" r="3810" b="0"/>
            <wp:wrapTight wrapText="bothSides">
              <wp:wrapPolygon edited="0">
                <wp:start x="9701" y="0"/>
                <wp:lineTo x="4527" y="1952"/>
                <wp:lineTo x="1940" y="3625"/>
                <wp:lineTo x="0" y="7250"/>
                <wp:lineTo x="0" y="9201"/>
                <wp:lineTo x="1617" y="13384"/>
                <wp:lineTo x="1617" y="14499"/>
                <wp:lineTo x="7760" y="17845"/>
                <wp:lineTo x="9701" y="17845"/>
                <wp:lineTo x="7437" y="18960"/>
                <wp:lineTo x="6790" y="19518"/>
                <wp:lineTo x="7114" y="21191"/>
                <wp:lineTo x="14228" y="21191"/>
                <wp:lineTo x="14874" y="18960"/>
                <wp:lineTo x="11964" y="17845"/>
                <wp:lineTo x="13904" y="17845"/>
                <wp:lineTo x="19725" y="14499"/>
                <wp:lineTo x="21341" y="8923"/>
                <wp:lineTo x="21341" y="7528"/>
                <wp:lineTo x="20048" y="3904"/>
                <wp:lineTo x="17138" y="2231"/>
                <wp:lineTo x="11317" y="0"/>
                <wp:lineTo x="97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 xml:space="preserve">Young Scholars’ International </w:t>
      </w:r>
      <w:proofErr w:type="gramStart"/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>Conference,  May</w:t>
      </w:r>
      <w:proofErr w:type="gramEnd"/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>, 202</w:t>
      </w:r>
      <w:r w:rsidR="006715F0" w:rsidRPr="006715F0">
        <w:rPr>
          <w:rFonts w:ascii="Cambria" w:hAnsi="Cambria"/>
          <w:b/>
          <w:color w:val="002060"/>
          <w:sz w:val="24"/>
          <w:szCs w:val="24"/>
          <w:lang w:val="en-US"/>
        </w:rPr>
        <w:t>3</w:t>
      </w:r>
    </w:p>
    <w:p w14:paraId="29C9EA1A" w14:textId="77777777" w:rsidR="00C57D8F" w:rsidRPr="00C1418B" w:rsidRDefault="00C57D8F" w:rsidP="00C57D8F">
      <w:pPr>
        <w:pStyle w:val="aa"/>
        <w:ind w:left="142"/>
        <w:jc w:val="center"/>
        <w:rPr>
          <w:rFonts w:ascii="Cambria" w:hAnsi="Cambria"/>
          <w:b/>
          <w:color w:val="002060"/>
          <w:sz w:val="24"/>
          <w:szCs w:val="24"/>
          <w:lang w:val="en-US"/>
        </w:rPr>
      </w:pPr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>Herzen State Pedagogical University of Russia</w:t>
      </w:r>
    </w:p>
    <w:p w14:paraId="4226BE7A" w14:textId="77777777" w:rsidR="00C57D8F" w:rsidRPr="00C57D8F" w:rsidRDefault="00C57D8F" w:rsidP="00C57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66140A" w14:textId="77777777" w:rsidR="00C57D8F" w:rsidRPr="007F03F3" w:rsidRDefault="00C57D8F" w:rsidP="008810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1BB154" w14:textId="77777777" w:rsidR="00C57D8F" w:rsidRPr="007F03F3" w:rsidRDefault="00C57D8F" w:rsidP="008810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6EBA5B" w14:textId="77777777" w:rsidR="00C57D8F" w:rsidRPr="007F03F3" w:rsidRDefault="00C57D8F" w:rsidP="008810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F022E8" w14:textId="77777777" w:rsidR="00C1418B" w:rsidRDefault="00C1418B" w:rsidP="00C57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2077DCB3" w14:textId="77777777" w:rsidR="00C1418B" w:rsidRDefault="00C1418B" w:rsidP="00881006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315A7E45" w14:textId="77777777" w:rsidR="005A2314" w:rsidRDefault="00A47753" w:rsidP="00881006">
      <w:pPr>
        <w:spacing w:after="120"/>
        <w:ind w:firstLine="567"/>
        <w:jc w:val="center"/>
        <w:rPr>
          <w:rFonts w:ascii="Times New Roman" w:eastAsia="+ Основной текст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eastAsia="+ Основной текст" w:hAnsi="Times New Roman" w:cs="Times New Roman"/>
          <w:caps/>
          <w:sz w:val="24"/>
          <w:szCs w:val="24"/>
        </w:rPr>
        <w:t>Российский Государственный Педагогический Университет</w:t>
      </w:r>
    </w:p>
    <w:p w14:paraId="77AADC3A" w14:textId="77777777" w:rsidR="005A2314" w:rsidRDefault="00A47753" w:rsidP="00881006">
      <w:pPr>
        <w:spacing w:after="120"/>
        <w:ind w:firstLine="567"/>
        <w:jc w:val="center"/>
        <w:rPr>
          <w:rFonts w:ascii="Times New Roman" w:eastAsia="+ Основной текст" w:hAnsi="Times New Roman" w:cs="Times New Roman"/>
          <w:caps/>
          <w:sz w:val="24"/>
          <w:szCs w:val="24"/>
        </w:rPr>
      </w:pPr>
      <w:r>
        <w:rPr>
          <w:rFonts w:ascii="Times New Roman" w:eastAsia="+ Основной текст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+ Основной текст" w:hAnsi="Times New Roman" w:cs="Times New Roman"/>
          <w:sz w:val="24"/>
          <w:szCs w:val="24"/>
        </w:rPr>
        <w:t xml:space="preserve">имени </w:t>
      </w:r>
      <w:proofErr w:type="gramStart"/>
      <w:r>
        <w:rPr>
          <w:rFonts w:ascii="Times New Roman" w:eastAsia="+ Основной текст" w:hAnsi="Times New Roman" w:cs="Times New Roman"/>
          <w:caps/>
          <w:sz w:val="24"/>
          <w:szCs w:val="24"/>
        </w:rPr>
        <w:t>А.И.</w:t>
      </w:r>
      <w:proofErr w:type="gramEnd"/>
      <w:r>
        <w:rPr>
          <w:rFonts w:ascii="Times New Roman" w:eastAsia="+ Основной текст" w:hAnsi="Times New Roman" w:cs="Times New Roman"/>
          <w:caps/>
          <w:sz w:val="24"/>
          <w:szCs w:val="24"/>
        </w:rPr>
        <w:t xml:space="preserve"> Герцена </w:t>
      </w:r>
    </w:p>
    <w:p w14:paraId="70CFA1FE" w14:textId="77777777" w:rsidR="005A2314" w:rsidRDefault="00A47753" w:rsidP="00881006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Кафедра английского языка для профессиональной коммуникации</w:t>
      </w:r>
    </w:p>
    <w:p w14:paraId="6886701A" w14:textId="77777777" w:rsidR="005A2314" w:rsidRDefault="00A47753" w:rsidP="00881006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иностранных языков</w:t>
      </w:r>
    </w:p>
    <w:p w14:paraId="088785C4" w14:textId="77777777" w:rsidR="005A2314" w:rsidRDefault="00A47753" w:rsidP="00881006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</w:p>
    <w:p w14:paraId="52236E65" w14:textId="7B266424" w:rsidR="005A2314" w:rsidRDefault="007327F3" w:rsidP="00881006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4A">
        <w:rPr>
          <w:rFonts w:ascii="Times New Roman" w:hAnsi="Times New Roman" w:cs="Times New Roman"/>
          <w:b/>
          <w:sz w:val="24"/>
          <w:szCs w:val="24"/>
        </w:rPr>
        <w:t>2</w:t>
      </w:r>
      <w:r w:rsidR="00D733DF">
        <w:rPr>
          <w:rFonts w:ascii="Times New Roman" w:hAnsi="Times New Roman" w:cs="Times New Roman"/>
          <w:b/>
          <w:sz w:val="24"/>
          <w:szCs w:val="24"/>
        </w:rPr>
        <w:t>2</w:t>
      </w:r>
      <w:r w:rsidR="00A47753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D733DF">
        <w:rPr>
          <w:rFonts w:ascii="Times New Roman" w:hAnsi="Times New Roman" w:cs="Times New Roman"/>
          <w:b/>
          <w:sz w:val="24"/>
          <w:szCs w:val="24"/>
        </w:rPr>
        <w:t>3</w:t>
      </w:r>
      <w:r w:rsidR="00A477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4EE964" w14:textId="3D8A5E5C" w:rsidR="005A2314" w:rsidRDefault="00D733DF" w:rsidP="00881006">
      <w:pPr>
        <w:tabs>
          <w:tab w:val="left" w:pos="6096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753" w:rsidRPr="00FB044A">
        <w:rPr>
          <w:rFonts w:ascii="Times New Roman" w:hAnsi="Times New Roman" w:cs="Times New Roman"/>
          <w:sz w:val="28"/>
          <w:szCs w:val="28"/>
        </w:rPr>
        <w:t xml:space="preserve"> –ую</w:t>
      </w:r>
      <w:r w:rsidR="00A47753">
        <w:rPr>
          <w:rFonts w:ascii="Times New Roman" w:hAnsi="Times New Roman" w:cs="Times New Roman"/>
          <w:sz w:val="24"/>
          <w:szCs w:val="24"/>
        </w:rPr>
        <w:t xml:space="preserve"> </w:t>
      </w:r>
      <w:r w:rsidR="00FB044A">
        <w:rPr>
          <w:rFonts w:ascii="Times New Roman" w:hAnsi="Times New Roman" w:cs="Times New Roman"/>
          <w:sz w:val="28"/>
          <w:szCs w:val="28"/>
        </w:rPr>
        <w:t>К</w:t>
      </w:r>
      <w:r w:rsidR="00A47753">
        <w:rPr>
          <w:rFonts w:ascii="Times New Roman" w:hAnsi="Times New Roman" w:cs="Times New Roman"/>
          <w:sz w:val="28"/>
          <w:szCs w:val="28"/>
        </w:rPr>
        <w:t xml:space="preserve">онференцию </w:t>
      </w:r>
      <w:r w:rsidR="00D64466">
        <w:rPr>
          <w:rFonts w:ascii="Times New Roman" w:hAnsi="Times New Roman" w:cs="Times New Roman"/>
          <w:sz w:val="28"/>
          <w:szCs w:val="28"/>
        </w:rPr>
        <w:t>м</w:t>
      </w:r>
      <w:r w:rsidR="00A47753">
        <w:rPr>
          <w:rFonts w:ascii="Times New Roman" w:hAnsi="Times New Roman" w:cs="Times New Roman"/>
          <w:sz w:val="28"/>
          <w:szCs w:val="28"/>
        </w:rPr>
        <w:t xml:space="preserve">олодых </w:t>
      </w:r>
      <w:r w:rsidR="00D64466">
        <w:rPr>
          <w:rFonts w:ascii="Times New Roman" w:hAnsi="Times New Roman" w:cs="Times New Roman"/>
          <w:sz w:val="28"/>
          <w:szCs w:val="28"/>
        </w:rPr>
        <w:t>у</w:t>
      </w:r>
      <w:r w:rsidR="00A47753">
        <w:rPr>
          <w:rFonts w:ascii="Times New Roman" w:hAnsi="Times New Roman" w:cs="Times New Roman"/>
          <w:sz w:val="28"/>
          <w:szCs w:val="28"/>
        </w:rPr>
        <w:t>ченых, посвященную вопросам лингвокультурологии</w:t>
      </w:r>
      <w:r w:rsidR="00FB044A">
        <w:rPr>
          <w:rFonts w:ascii="Times New Roman" w:hAnsi="Times New Roman" w:cs="Times New Roman"/>
          <w:sz w:val="28"/>
          <w:szCs w:val="28"/>
        </w:rPr>
        <w:t>.</w:t>
      </w:r>
    </w:p>
    <w:p w14:paraId="525C6CDB" w14:textId="77777777" w:rsidR="005A2314" w:rsidRPr="00881006" w:rsidRDefault="00A47753" w:rsidP="00881006">
      <w:pPr>
        <w:tabs>
          <w:tab w:val="left" w:pos="6096"/>
        </w:tabs>
        <w:ind w:firstLine="567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881006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Languages and Cultures</w:t>
      </w:r>
    </w:p>
    <w:p w14:paraId="3EC8EAFF" w14:textId="77777777" w:rsidR="005A2314" w:rsidRPr="00881006" w:rsidRDefault="00A47753" w:rsidP="00881006">
      <w:pPr>
        <w:tabs>
          <w:tab w:val="left" w:pos="6096"/>
        </w:tabs>
        <w:ind w:firstLine="567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881006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Young Scholars’ International Conference</w:t>
      </w:r>
    </w:p>
    <w:p w14:paraId="3CEBFF85" w14:textId="77777777" w:rsidR="00C57D8F" w:rsidRPr="007F03F3" w:rsidRDefault="00C57D8F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14:paraId="44B664B6" w14:textId="77777777" w:rsidR="00C1418B" w:rsidRPr="00D733DF" w:rsidRDefault="00A47753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1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</w:t>
      </w:r>
      <w:r w:rsidR="00FB0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Стачек</w:t>
      </w:r>
      <w:r w:rsidRPr="00C1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Pr="00C1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C1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актовый зал (ауд 104)</w:t>
      </w:r>
    </w:p>
    <w:p w14:paraId="24427A54" w14:textId="77777777" w:rsidR="00881006" w:rsidRDefault="00A47753" w:rsidP="008810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Институт народов </w:t>
      </w:r>
      <w:r w:rsidR="00C1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Севера </w:t>
      </w:r>
    </w:p>
    <w:p w14:paraId="255BA4AF" w14:textId="77777777" w:rsidR="005A2314" w:rsidRDefault="00A47753" w:rsidP="008810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РГПУ им. А. И. Герцена</w:t>
      </w:r>
    </w:p>
    <w:p w14:paraId="47C9A1F1" w14:textId="77777777" w:rsidR="00881006" w:rsidRDefault="00881006" w:rsidP="008810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56889F" w14:textId="47BE5010" w:rsidR="005A2314" w:rsidRDefault="00C1418B" w:rsidP="00881006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41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F0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D73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A47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мая 202</w:t>
      </w:r>
      <w:r w:rsidR="00D73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A47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47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10.00 – 15.00</w:t>
      </w:r>
      <w:proofErr w:type="gramEnd"/>
    </w:p>
    <w:p w14:paraId="1BC40F16" w14:textId="77777777" w:rsidR="00C57D8F" w:rsidRDefault="00C57D8F" w:rsidP="00881006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B8371DE" w14:textId="77777777" w:rsidR="005A2314" w:rsidRPr="00881006" w:rsidRDefault="00A47753" w:rsidP="008810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Конференция носит научно-прикладной характер и направлена на развитие у молодых исследователей навыков проведения совместной научной работы и презентации результатов на иностранном языке. </w:t>
      </w:r>
    </w:p>
    <w:p w14:paraId="0CB4384E" w14:textId="77777777" w:rsidR="005A2314" w:rsidRPr="00881006" w:rsidRDefault="00A47753" w:rsidP="008810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К участию в конференции приглашаются молодые ученые, аспиранты, магистранты, студенты бакалавриата</w:t>
      </w:r>
      <w:r w:rsidR="00212B63" w:rsidRPr="00881006">
        <w:rPr>
          <w:rFonts w:ascii="Times New Roman" w:hAnsi="Times New Roman" w:cs="Times New Roman"/>
          <w:sz w:val="28"/>
          <w:szCs w:val="28"/>
        </w:rPr>
        <w:t xml:space="preserve"> российских и зарубежных ВУЗов</w:t>
      </w:r>
      <w:r w:rsidRPr="00881006">
        <w:rPr>
          <w:rFonts w:ascii="Times New Roman" w:hAnsi="Times New Roman" w:cs="Times New Roman"/>
          <w:sz w:val="28"/>
          <w:szCs w:val="28"/>
        </w:rPr>
        <w:t xml:space="preserve">. Конференция пройдет на площадке РГПУ им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А.И</w:t>
      </w:r>
      <w:proofErr w:type="gramEnd"/>
      <w:r w:rsidRPr="00881006">
        <w:rPr>
          <w:rFonts w:ascii="Times New Roman" w:hAnsi="Times New Roman" w:cs="Times New Roman"/>
          <w:sz w:val="28"/>
          <w:szCs w:val="28"/>
        </w:rPr>
        <w:t xml:space="preserve"> Герцена в очном</w:t>
      </w:r>
      <w:r w:rsidR="00212B63" w:rsidRPr="00881006">
        <w:rPr>
          <w:rFonts w:ascii="Times New Roman" w:hAnsi="Times New Roman" w:cs="Times New Roman"/>
          <w:sz w:val="28"/>
          <w:szCs w:val="28"/>
        </w:rPr>
        <w:t>,</w:t>
      </w:r>
      <w:r w:rsidRPr="00881006">
        <w:rPr>
          <w:rFonts w:ascii="Times New Roman" w:hAnsi="Times New Roman" w:cs="Times New Roman"/>
          <w:sz w:val="28"/>
          <w:szCs w:val="28"/>
        </w:rPr>
        <w:t xml:space="preserve"> дистанционном </w:t>
      </w:r>
      <w:r w:rsidR="00212B63" w:rsidRPr="00881006">
        <w:rPr>
          <w:rFonts w:ascii="Times New Roman" w:hAnsi="Times New Roman" w:cs="Times New Roman"/>
          <w:sz w:val="28"/>
          <w:szCs w:val="28"/>
        </w:rPr>
        <w:t xml:space="preserve">и заочном </w:t>
      </w:r>
      <w:r w:rsidRPr="00881006">
        <w:rPr>
          <w:rFonts w:ascii="Times New Roman" w:hAnsi="Times New Roman" w:cs="Times New Roman"/>
          <w:sz w:val="28"/>
          <w:szCs w:val="28"/>
        </w:rPr>
        <w:t xml:space="preserve">формате. </w:t>
      </w:r>
    </w:p>
    <w:p w14:paraId="78E0B5F7" w14:textId="77777777" w:rsidR="005A2314" w:rsidRPr="00881006" w:rsidRDefault="00A47753" w:rsidP="008810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Рабочий язык конференции – английский, русский</w:t>
      </w:r>
    </w:p>
    <w:p w14:paraId="5FB1B652" w14:textId="77777777" w:rsidR="005A2314" w:rsidRPr="00881006" w:rsidRDefault="00A47753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810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Секции:</w:t>
      </w:r>
    </w:p>
    <w:p w14:paraId="3FAC4FB7" w14:textId="77777777" w:rsidR="005A2314" w:rsidRDefault="00A47753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Этносы российского Севера и Китая. Этнокультурное взаимодействие</w:t>
      </w:r>
      <w:r w:rsidR="007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B5AFEC" w14:textId="77777777" w:rsidR="00D733DF" w:rsidRDefault="00A47753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73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Этнофилология.</w:t>
      </w:r>
    </w:p>
    <w:p w14:paraId="507AF6D9" w14:textId="584C2D95" w:rsidR="005A2314" w:rsidRPr="006715F0" w:rsidRDefault="00D733DF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7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Сопоставительная</w:t>
      </w:r>
      <w:r w:rsidRPr="0067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лингвистика</w:t>
      </w:r>
      <w:r w:rsidRPr="0067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A47753" w:rsidRPr="0067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14:paraId="185CB4BB" w14:textId="77777777" w:rsidR="005A2314" w:rsidRPr="006715F0" w:rsidRDefault="005A2314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378E31DE" w14:textId="77777777" w:rsidR="00C57D8F" w:rsidRPr="006715F0" w:rsidRDefault="00C57D8F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651BD382" w14:textId="054827CA" w:rsidR="00C57D8F" w:rsidRPr="006715F0" w:rsidRDefault="00C57D8F" w:rsidP="00C57D8F">
      <w:pPr>
        <w:pStyle w:val="a4"/>
        <w:jc w:val="center"/>
        <w:rPr>
          <w:rFonts w:ascii="Cambria" w:hAnsi="Cambria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8853124" wp14:editId="28BB3C8C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982980" cy="1140385"/>
            <wp:effectExtent l="0" t="0" r="7620" b="3175"/>
            <wp:wrapTight wrapText="bothSides">
              <wp:wrapPolygon edited="0">
                <wp:start x="9209" y="0"/>
                <wp:lineTo x="3767" y="2166"/>
                <wp:lineTo x="1256" y="3971"/>
                <wp:lineTo x="0" y="6859"/>
                <wp:lineTo x="0" y="9386"/>
                <wp:lineTo x="1256" y="14079"/>
                <wp:lineTo x="5860" y="17328"/>
                <wp:lineTo x="9209" y="17328"/>
                <wp:lineTo x="7535" y="19133"/>
                <wp:lineTo x="6698" y="20216"/>
                <wp:lineTo x="6698" y="21299"/>
                <wp:lineTo x="14233" y="21299"/>
                <wp:lineTo x="14651" y="19133"/>
                <wp:lineTo x="12140" y="17328"/>
                <wp:lineTo x="15907" y="17328"/>
                <wp:lineTo x="20512" y="14079"/>
                <wp:lineTo x="21349" y="9386"/>
                <wp:lineTo x="21349" y="6137"/>
                <wp:lineTo x="19674" y="5776"/>
                <wp:lineTo x="20093" y="4332"/>
                <wp:lineTo x="17163" y="2166"/>
                <wp:lineTo x="11302" y="0"/>
                <wp:lineTo x="92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1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 xml:space="preserve">Young Scholars’ International </w:t>
      </w:r>
      <w:proofErr w:type="gramStart"/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>Conference,  May</w:t>
      </w:r>
      <w:proofErr w:type="gramEnd"/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>, 202</w:t>
      </w:r>
      <w:r w:rsidR="006715F0" w:rsidRPr="006715F0">
        <w:rPr>
          <w:rFonts w:ascii="Cambria" w:hAnsi="Cambria"/>
          <w:b/>
          <w:color w:val="002060"/>
          <w:sz w:val="24"/>
          <w:szCs w:val="24"/>
          <w:lang w:val="en-US"/>
        </w:rPr>
        <w:t>3</w:t>
      </w:r>
    </w:p>
    <w:p w14:paraId="778E1577" w14:textId="77777777" w:rsidR="00C57D8F" w:rsidRPr="00C1418B" w:rsidRDefault="00C57D8F" w:rsidP="00C57D8F">
      <w:pPr>
        <w:pStyle w:val="aa"/>
        <w:ind w:left="142"/>
        <w:jc w:val="center"/>
        <w:rPr>
          <w:rFonts w:ascii="Cambria" w:hAnsi="Cambria"/>
          <w:b/>
          <w:color w:val="002060"/>
          <w:sz w:val="24"/>
          <w:szCs w:val="24"/>
          <w:lang w:val="en-US"/>
        </w:rPr>
      </w:pPr>
      <w:r w:rsidRPr="00C1418B">
        <w:rPr>
          <w:rFonts w:ascii="Cambria" w:hAnsi="Cambria"/>
          <w:b/>
          <w:color w:val="002060"/>
          <w:sz w:val="24"/>
          <w:szCs w:val="24"/>
          <w:lang w:val="en-US"/>
        </w:rPr>
        <w:t>Herzen State Pedagogical University of Russia</w:t>
      </w:r>
    </w:p>
    <w:p w14:paraId="20DA5E02" w14:textId="77777777" w:rsidR="00C57D8F" w:rsidRPr="00C57D8F" w:rsidRDefault="00C57D8F" w:rsidP="00C57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553C3A" w14:textId="77777777" w:rsidR="00C57D8F" w:rsidRPr="00C57D8F" w:rsidRDefault="00C57D8F" w:rsidP="00C57D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F4848B" w14:textId="77777777" w:rsidR="00C57D8F" w:rsidRPr="00C57D8F" w:rsidRDefault="00C57D8F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338D8B8F" w14:textId="77777777" w:rsidR="00C57D8F" w:rsidRPr="007F03F3" w:rsidRDefault="00C57D8F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582FB63A" w14:textId="77777777" w:rsidR="00C57D8F" w:rsidRPr="007F03F3" w:rsidRDefault="00C57D8F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396EC1A3" w14:textId="77777777" w:rsidR="00C57D8F" w:rsidRPr="007F03F3" w:rsidRDefault="00C57D8F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690759A3" w14:textId="77777777" w:rsidR="00C57D8F" w:rsidRDefault="00C57D8F" w:rsidP="00C57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</w:r>
      <w:r w:rsidRPr="001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конференции предполагает три формата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A06B0BC" w14:textId="77777777" w:rsidR="00C57D8F" w:rsidRDefault="00C57D8F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B6F310" w14:textId="77777777" w:rsidR="00155F26" w:rsidRDefault="00155F26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Очное выступление. Презентация доклада на секции, в сопровождени</w:t>
      </w:r>
      <w:r w:rsid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 формата </w:t>
      </w:r>
      <w:r w:rsid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PPt</w:t>
      </w:r>
      <w:r w:rsidR="006A1062"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(участники награждаются диплом</w:t>
      </w:r>
      <w:r w:rsid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6A1062"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9793B0" w14:textId="03ED4BF2" w:rsidR="006A1062" w:rsidRDefault="006A1062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Очно-заочное участие. Презентация доклада на секции в дистанционном формате (подключение к конференции в режиме онлайн), выступление в сопровождении слайдов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PPt</w:t>
      </w:r>
      <w:r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(участники награждаются диплом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09AFD7" w14:textId="77777777" w:rsidR="006A1062" w:rsidRDefault="006A1062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Заочное участие. Видеодоклад - видео в формате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r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сопровождении слайдов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PPt</w:t>
      </w:r>
      <w:r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видеоряд из слайдов презентации в сопровождении закадрового текста</w:t>
      </w:r>
      <w:r w:rsidR="0059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загружается на сайт конференции для ознакомления </w:t>
      </w:r>
      <w:r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(участники награждаются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сертификатами</w:t>
      </w:r>
      <w:r w:rsidRPr="006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AB89F8" w14:textId="77777777" w:rsidR="006A1062" w:rsidRDefault="006A1062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оформлению видеоверсии и презентации доклада.</w:t>
      </w:r>
    </w:p>
    <w:p w14:paraId="3DD8D825" w14:textId="77777777" w:rsidR="00AC2E73" w:rsidRPr="00881006" w:rsidRDefault="00AC2E73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Форматы видео файлов: MP4 (MPEG4), MOV.</w:t>
      </w:r>
    </w:p>
    <w:p w14:paraId="42E8D03E" w14:textId="77777777" w:rsidR="00AC2E73" w:rsidRPr="00881006" w:rsidRDefault="00AC2E73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Форматы файлов презентаций: PPt, </w:t>
      </w:r>
      <w:r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PPTX</w:t>
      </w:r>
      <w:r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889BB54" w14:textId="77777777" w:rsidR="006A1062" w:rsidRPr="00881006" w:rsidRDefault="00DD226D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0E941D" wp14:editId="7454DA6C">
            <wp:simplePos x="0" y="0"/>
            <wp:positionH relativeFrom="column">
              <wp:posOffset>5385435</wp:posOffset>
            </wp:positionH>
            <wp:positionV relativeFrom="paragraph">
              <wp:posOffset>119380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4" name="Рисунок 4" descr="http://qrcoder.ru/code/?https%3A%2F%2Fherzenglobal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herzenglobal.ru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E73"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выступления не более 15 минут.</w:t>
      </w:r>
    </w:p>
    <w:p w14:paraId="56E4796E" w14:textId="77777777" w:rsidR="00AC2E73" w:rsidRPr="00881006" w:rsidRDefault="00AC2E73" w:rsidP="0088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слайдов: не более 1</w:t>
      </w:r>
      <w:r w:rsidR="0018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8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134ACE" w14:textId="77777777" w:rsidR="00AC2E73" w:rsidRDefault="00AC2E73" w:rsidP="0088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96C24" w14:textId="77777777" w:rsidR="00DD226D" w:rsidRDefault="00DD226D" w:rsidP="0088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6A0D5" w14:textId="55B347AB" w:rsidR="00AC2E73" w:rsidRDefault="00AC2E73" w:rsidP="0088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На сайте конференции </w:t>
      </w:r>
      <w:hyperlink r:id="rId10" w:history="1">
        <w:r w:rsidR="007327F3" w:rsidRPr="00881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27F3" w:rsidRPr="008810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27F3" w:rsidRPr="00881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herzenglobal</w:t>
        </w:r>
        <w:r w:rsidR="007327F3" w:rsidRPr="008810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27F3" w:rsidRPr="00881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327F3" w:rsidRPr="008810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327F3" w:rsidRPr="00881006">
        <w:rPr>
          <w:rFonts w:ascii="Times New Roman" w:hAnsi="Times New Roman" w:cs="Times New Roman"/>
          <w:sz w:val="28"/>
          <w:szCs w:val="28"/>
        </w:rPr>
        <w:t xml:space="preserve"> Вы можете ознакомиться с видеоверсиями докладов Конференции </w:t>
      </w:r>
      <w:r w:rsidR="00D733DF">
        <w:rPr>
          <w:rFonts w:ascii="Times New Roman" w:hAnsi="Times New Roman" w:cs="Times New Roman"/>
          <w:sz w:val="28"/>
          <w:szCs w:val="28"/>
        </w:rPr>
        <w:t>прошлых лет</w:t>
      </w:r>
      <w:r w:rsidR="007327F3" w:rsidRPr="00881006">
        <w:rPr>
          <w:rFonts w:ascii="Times New Roman" w:hAnsi="Times New Roman" w:cs="Times New Roman"/>
          <w:sz w:val="28"/>
          <w:szCs w:val="28"/>
        </w:rPr>
        <w:t>.</w:t>
      </w:r>
    </w:p>
    <w:p w14:paraId="19F4D9AE" w14:textId="77777777" w:rsidR="00DD226D" w:rsidRPr="00881006" w:rsidRDefault="00DD226D" w:rsidP="0088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50A42" w14:textId="77777777" w:rsidR="007F03F3" w:rsidRDefault="007F03F3" w:rsidP="0088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9752ED" w14:textId="77777777" w:rsidR="00D64466" w:rsidRPr="00881006" w:rsidRDefault="00D64466" w:rsidP="0088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53CD7" w14:textId="1785D29B" w:rsidR="00C1418B" w:rsidRPr="00881006" w:rsidRDefault="007327F3" w:rsidP="008810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D733DF">
        <w:rPr>
          <w:rFonts w:ascii="Times New Roman" w:hAnsi="Times New Roman" w:cs="Times New Roman"/>
          <w:b/>
          <w:sz w:val="28"/>
          <w:szCs w:val="28"/>
        </w:rPr>
        <w:t>17</w:t>
      </w:r>
      <w:r w:rsidRPr="00881006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D733DF">
        <w:rPr>
          <w:rFonts w:ascii="Times New Roman" w:hAnsi="Times New Roman" w:cs="Times New Roman"/>
          <w:b/>
          <w:sz w:val="28"/>
          <w:szCs w:val="28"/>
        </w:rPr>
        <w:t>3</w:t>
      </w:r>
      <w:r w:rsidRPr="00881006">
        <w:rPr>
          <w:rFonts w:ascii="Times New Roman" w:hAnsi="Times New Roman" w:cs="Times New Roman"/>
          <w:b/>
          <w:sz w:val="28"/>
          <w:szCs w:val="28"/>
        </w:rPr>
        <w:t>г</w:t>
      </w:r>
      <w:r w:rsidRPr="00881006">
        <w:rPr>
          <w:rFonts w:ascii="Times New Roman" w:hAnsi="Times New Roman" w:cs="Times New Roman"/>
          <w:sz w:val="28"/>
          <w:szCs w:val="28"/>
        </w:rPr>
        <w:t>.</w:t>
      </w:r>
    </w:p>
    <w:p w14:paraId="330BEFC7" w14:textId="77777777" w:rsidR="005A2314" w:rsidRPr="00881006" w:rsidRDefault="00A47753" w:rsidP="008810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81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81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81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14:paraId="6BFA7FE1" w14:textId="77777777" w:rsidR="007327F3" w:rsidRDefault="00C1418B" w:rsidP="00881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участия в конференции обращайтесь </w:t>
      </w:r>
      <w:r w:rsidR="00793970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11" w:history="1">
        <w:r w:rsidR="007F03F3" w:rsidRPr="002B7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ritakis</w:t>
        </w:r>
        <w:r w:rsidR="007F03F3" w:rsidRPr="002B7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F03F3" w:rsidRPr="002B7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F03F3" w:rsidRPr="002B7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F03F3" w:rsidRPr="002B7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327F3" w:rsidRPr="007327F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/>
      <w:r w:rsidR="00793970" w:rsidRPr="00793970">
        <w:rPr>
          <w:rFonts w:ascii="Times New Roman" w:hAnsi="Times New Roman" w:cs="Times New Roman"/>
          <w:sz w:val="24"/>
          <w:szCs w:val="24"/>
        </w:rPr>
        <w:t xml:space="preserve"> </w:t>
      </w:r>
      <w:r w:rsidR="00793970">
        <w:rPr>
          <w:rFonts w:ascii="Times New Roman" w:hAnsi="Times New Roman" w:cs="Times New Roman"/>
          <w:sz w:val="24"/>
          <w:szCs w:val="24"/>
        </w:rPr>
        <w:t xml:space="preserve">или по номеру телефона + 7 965 080 00001. </w:t>
      </w:r>
    </w:p>
    <w:p w14:paraId="0408CBBC" w14:textId="77777777" w:rsidR="00155F26" w:rsidRDefault="00793970" w:rsidP="008810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Маргарита Владимировна Киселева, доцент кафедры английского языка для профессиональной коммуникации ИИЯ РГПУ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Герцена.</w:t>
      </w:r>
    </w:p>
    <w:sectPr w:rsidR="00155F26" w:rsidSect="008F0426">
      <w:pgSz w:w="11906" w:h="16838"/>
      <w:pgMar w:top="426" w:right="707" w:bottom="1418" w:left="56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A421" w14:textId="77777777" w:rsidR="00347241" w:rsidRDefault="00347241">
      <w:pPr>
        <w:spacing w:line="240" w:lineRule="auto"/>
      </w:pPr>
      <w:r>
        <w:separator/>
      </w:r>
    </w:p>
  </w:endnote>
  <w:endnote w:type="continuationSeparator" w:id="0">
    <w:p w14:paraId="2390CB01" w14:textId="77777777" w:rsidR="00347241" w:rsidRDefault="00347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 Основной текст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C0B3" w14:textId="77777777" w:rsidR="00347241" w:rsidRDefault="00347241">
      <w:pPr>
        <w:spacing w:after="0" w:line="240" w:lineRule="auto"/>
      </w:pPr>
      <w:r>
        <w:separator/>
      </w:r>
    </w:p>
  </w:footnote>
  <w:footnote w:type="continuationSeparator" w:id="0">
    <w:p w14:paraId="46630C0B" w14:textId="77777777" w:rsidR="00347241" w:rsidRDefault="0034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5A"/>
    <w:rsid w:val="00000935"/>
    <w:rsid w:val="0003624F"/>
    <w:rsid w:val="00051542"/>
    <w:rsid w:val="000F6133"/>
    <w:rsid w:val="00155F26"/>
    <w:rsid w:val="001866E2"/>
    <w:rsid w:val="00212B63"/>
    <w:rsid w:val="0023096D"/>
    <w:rsid w:val="002939E8"/>
    <w:rsid w:val="00327BB3"/>
    <w:rsid w:val="00330DC7"/>
    <w:rsid w:val="00347241"/>
    <w:rsid w:val="003E771F"/>
    <w:rsid w:val="003F0EE2"/>
    <w:rsid w:val="004230BF"/>
    <w:rsid w:val="00496D60"/>
    <w:rsid w:val="004C607D"/>
    <w:rsid w:val="00547719"/>
    <w:rsid w:val="00563655"/>
    <w:rsid w:val="00590927"/>
    <w:rsid w:val="005A2314"/>
    <w:rsid w:val="006715F0"/>
    <w:rsid w:val="006A1062"/>
    <w:rsid w:val="006E18D4"/>
    <w:rsid w:val="007327F3"/>
    <w:rsid w:val="00793970"/>
    <w:rsid w:val="007D395E"/>
    <w:rsid w:val="007F03F3"/>
    <w:rsid w:val="007F32DC"/>
    <w:rsid w:val="00881006"/>
    <w:rsid w:val="008E595A"/>
    <w:rsid w:val="008F0426"/>
    <w:rsid w:val="00900449"/>
    <w:rsid w:val="009E54D0"/>
    <w:rsid w:val="00A06FC3"/>
    <w:rsid w:val="00A47753"/>
    <w:rsid w:val="00AC2E73"/>
    <w:rsid w:val="00B1614D"/>
    <w:rsid w:val="00B34533"/>
    <w:rsid w:val="00B51A3F"/>
    <w:rsid w:val="00B6267A"/>
    <w:rsid w:val="00C0397E"/>
    <w:rsid w:val="00C12BB4"/>
    <w:rsid w:val="00C1418B"/>
    <w:rsid w:val="00C57D8F"/>
    <w:rsid w:val="00C85340"/>
    <w:rsid w:val="00CA4807"/>
    <w:rsid w:val="00CB3EA5"/>
    <w:rsid w:val="00CC04C5"/>
    <w:rsid w:val="00CD7198"/>
    <w:rsid w:val="00D64466"/>
    <w:rsid w:val="00D733DF"/>
    <w:rsid w:val="00DC51A0"/>
    <w:rsid w:val="00DD226D"/>
    <w:rsid w:val="00E62DAB"/>
    <w:rsid w:val="00F455AF"/>
    <w:rsid w:val="00F53897"/>
    <w:rsid w:val="00F975D7"/>
    <w:rsid w:val="00FB044A"/>
    <w:rsid w:val="1E6B4FE5"/>
    <w:rsid w:val="73D82649"/>
    <w:rsid w:val="7AC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B380A"/>
  <w15:docId w15:val="{F5D894C8-F70C-4E96-9932-AF9A447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</w:style>
  <w:style w:type="paragraph" w:customStyle="1" w:styleId="mm1">
    <w:name w:val="mm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b">
    <w:name w:val="FollowedHyperlink"/>
    <w:basedOn w:val="a0"/>
    <w:uiPriority w:val="99"/>
    <w:semiHidden/>
    <w:unhideWhenUsed/>
    <w:rsid w:val="007F03F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2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iseleva@herzen.spb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ki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rzenglob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17DC61-8A64-44D1-AFDA-677A75716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Иванов Иван</cp:lastModifiedBy>
  <cp:revision>24</cp:revision>
  <cp:lastPrinted>2021-05-17T06:08:00Z</cp:lastPrinted>
  <dcterms:created xsi:type="dcterms:W3CDTF">2020-01-15T08:08:00Z</dcterms:created>
  <dcterms:modified xsi:type="dcterms:W3CDTF">2023-04-26T14:54:00Z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