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37" w:rsidRPr="00686737" w:rsidRDefault="00686737" w:rsidP="00686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ДОГОВОР О СОТРУДНИЧЕСТВЕ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 (РГПУ им. А. И. Герцена), именуемое в дальнейшем «Университет», </w:t>
      </w:r>
      <w:r w:rsidR="00512DA3">
        <w:rPr>
          <w:rFonts w:ascii="Times New Roman" w:eastAsia="Times New Roman" w:hAnsi="Times New Roman" w:cs="Times New Roman"/>
        </w:rPr>
        <w:t xml:space="preserve">в лице проректора по образовательной деятельности и цифровой трансформации </w:t>
      </w:r>
      <w:proofErr w:type="spellStart"/>
      <w:r w:rsidR="00512DA3">
        <w:rPr>
          <w:rFonts w:ascii="Times New Roman" w:eastAsia="Times New Roman" w:hAnsi="Times New Roman" w:cs="Times New Roman"/>
        </w:rPr>
        <w:t>Снегуровой</w:t>
      </w:r>
      <w:proofErr w:type="spellEnd"/>
      <w:r w:rsidR="00512DA3">
        <w:rPr>
          <w:rFonts w:ascii="Times New Roman" w:eastAsia="Times New Roman" w:hAnsi="Times New Roman" w:cs="Times New Roman"/>
        </w:rPr>
        <w:t xml:space="preserve"> Виктории Игоревны, действующего на основании доверенности № 2022 – П – 18 от 12.04.2022, </w:t>
      </w:r>
      <w:r w:rsidRPr="00686737">
        <w:rPr>
          <w:rFonts w:ascii="Times New Roman" w:hAnsi="Times New Roman" w:cs="Times New Roman"/>
          <w:sz w:val="24"/>
          <w:szCs w:val="24"/>
        </w:rPr>
        <w:t xml:space="preserve"> действующей на основании доверенности от 31.12.2020 № 2020—ПРО, с одной стороны, и </w:t>
      </w:r>
      <w:r w:rsidR="00512DA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686737">
        <w:rPr>
          <w:rFonts w:ascii="Times New Roman" w:hAnsi="Times New Roman" w:cs="Times New Roman"/>
          <w:sz w:val="24"/>
          <w:szCs w:val="24"/>
        </w:rPr>
        <w:t xml:space="preserve"> (</w:t>
      </w:r>
      <w:r w:rsidR="00512DA3" w:rsidRPr="00512DA3">
        <w:rPr>
          <w:rFonts w:ascii="Times New Roman" w:hAnsi="Times New Roman" w:cs="Times New Roman"/>
          <w:i/>
          <w:sz w:val="24"/>
          <w:szCs w:val="24"/>
        </w:rPr>
        <w:t>краткое наименование</w:t>
      </w:r>
      <w:r w:rsidRPr="00686737">
        <w:rPr>
          <w:rFonts w:ascii="Times New Roman" w:hAnsi="Times New Roman" w:cs="Times New Roman"/>
          <w:sz w:val="24"/>
          <w:szCs w:val="24"/>
        </w:rPr>
        <w:t xml:space="preserve">), в лице ректора </w:t>
      </w:r>
      <w:r w:rsidR="00512DA3">
        <w:rPr>
          <w:rFonts w:ascii="Times New Roman" w:hAnsi="Times New Roman" w:cs="Times New Roman"/>
          <w:sz w:val="24"/>
          <w:szCs w:val="24"/>
        </w:rPr>
        <w:t>_____________________</w:t>
      </w:r>
      <w:r w:rsidRPr="00686737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 в дальнейшем  «Институт», с другой стороны, далее совместно именуемые «Стороны», заключили настоящий договор о сотрудничестве (далее — «Договор»):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37" w:rsidRPr="00686737" w:rsidRDefault="00686737" w:rsidP="006867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1.1. Предметом данного Договора является создание и развитие интеграционных связей между Университетом и Институтом. Основными целями сотрудничества являются:</w:t>
      </w:r>
    </w:p>
    <w:p w:rsidR="00686737" w:rsidRPr="00686737" w:rsidRDefault="00686737" w:rsidP="006867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содействие формированию единого образовательного пространства</w:t>
      </w:r>
      <w:bookmarkStart w:id="0" w:name="_GoBack"/>
      <w:bookmarkEnd w:id="0"/>
      <w:r w:rsidRPr="00686737">
        <w:rPr>
          <w:rFonts w:ascii="Times New Roman" w:hAnsi="Times New Roman" w:cs="Times New Roman"/>
          <w:sz w:val="24"/>
          <w:szCs w:val="24"/>
        </w:rPr>
        <w:t>;</w:t>
      </w:r>
    </w:p>
    <w:p w:rsidR="00686737" w:rsidRPr="00686737" w:rsidRDefault="00686737" w:rsidP="006867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 xml:space="preserve">повышение качества профессионального </w:t>
      </w:r>
      <w:proofErr w:type="gramStart"/>
      <w:r w:rsidRPr="00686737">
        <w:rPr>
          <w:rFonts w:ascii="Times New Roman" w:hAnsi="Times New Roman" w:cs="Times New Roman"/>
          <w:sz w:val="24"/>
          <w:szCs w:val="24"/>
        </w:rPr>
        <w:t>образования  всех</w:t>
      </w:r>
      <w:proofErr w:type="gramEnd"/>
      <w:r w:rsidRPr="00686737">
        <w:rPr>
          <w:rFonts w:ascii="Times New Roman" w:hAnsi="Times New Roman" w:cs="Times New Roman"/>
          <w:sz w:val="24"/>
          <w:szCs w:val="24"/>
        </w:rPr>
        <w:t xml:space="preserve"> уровней в соответствии с задачами развития образования в России, программами развития Университета и Института, потребностями рынка труда в регионе;</w:t>
      </w:r>
    </w:p>
    <w:p w:rsidR="00686737" w:rsidRPr="00686737" w:rsidRDefault="00686737" w:rsidP="006867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внедрение современных образовательных технологий, разработанных в Университете и Институте в организацию обучения и практику преподавания на всех этапах и уровнях непрерывного педагогического образования;</w:t>
      </w:r>
    </w:p>
    <w:p w:rsidR="00686737" w:rsidRPr="00686737" w:rsidRDefault="00686737" w:rsidP="006867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 xml:space="preserve">реализации научно-исследовательской, проектной и </w:t>
      </w:r>
      <w:proofErr w:type="gramStart"/>
      <w:r w:rsidRPr="00686737">
        <w:rPr>
          <w:rFonts w:ascii="Times New Roman" w:hAnsi="Times New Roman" w:cs="Times New Roman"/>
          <w:sz w:val="24"/>
          <w:szCs w:val="24"/>
        </w:rPr>
        <w:t>инновационной совместной деятельности Университета</w:t>
      </w:r>
      <w:proofErr w:type="gramEnd"/>
      <w:r w:rsidRPr="00686737">
        <w:rPr>
          <w:rFonts w:ascii="Times New Roman" w:hAnsi="Times New Roman" w:cs="Times New Roman"/>
          <w:sz w:val="24"/>
          <w:szCs w:val="24"/>
        </w:rPr>
        <w:t xml:space="preserve"> и Института;</w:t>
      </w:r>
    </w:p>
    <w:p w:rsidR="00686737" w:rsidRPr="00686737" w:rsidRDefault="00686737" w:rsidP="006867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создание условий для использования в учебном процессе результатов научной деятельности</w:t>
      </w:r>
      <w:r w:rsidRPr="00686737">
        <w:rPr>
          <w:rFonts w:ascii="Times New Roman" w:hAnsi="Times New Roman" w:cs="Times New Roman"/>
          <w:sz w:val="24"/>
          <w:szCs w:val="24"/>
        </w:rPr>
        <w:tab/>
        <w:t>сотрудников</w:t>
      </w:r>
      <w:r w:rsidRPr="00686737">
        <w:rPr>
          <w:rFonts w:ascii="Times New Roman" w:hAnsi="Times New Roman" w:cs="Times New Roman"/>
          <w:sz w:val="24"/>
          <w:szCs w:val="24"/>
        </w:rPr>
        <w:tab/>
        <w:t>Университета</w:t>
      </w:r>
      <w:r w:rsidRPr="00686737">
        <w:rPr>
          <w:rFonts w:ascii="Times New Roman" w:hAnsi="Times New Roman" w:cs="Times New Roman"/>
          <w:sz w:val="24"/>
          <w:szCs w:val="24"/>
        </w:rPr>
        <w:tab/>
        <w:t>и</w:t>
      </w:r>
      <w:r w:rsidRPr="00686737">
        <w:rPr>
          <w:rFonts w:ascii="Times New Roman" w:hAnsi="Times New Roman" w:cs="Times New Roman"/>
          <w:sz w:val="24"/>
          <w:szCs w:val="24"/>
        </w:rPr>
        <w:tab/>
        <w:t>Института с соблюдением требований законодательства Российской Федерации.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37" w:rsidRPr="00686737" w:rsidRDefault="00686737" w:rsidP="006867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Стороны осуществляют информационный обмен документами и сведениями, необходимыми для выполнения условий настоящего Договора, а также оказывают информационную поддержку деятельности Сторон.</w:t>
      </w: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Стороны на основании отдельных договоров/соглашений осуществляют проведение совместных образовательных и иных мероприятий, проектов, исследований и разработок.</w:t>
      </w: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По всем вопросам, имеющим отношение к реализации настоящего Договора, Стороны будут поддерживать постоянные контакты, как на уровне своих руководителей, так и ответственных за осуществление мероприятий лиц. Для решения наиболее значительных задач в рамках сотрудничества могут быть сформированы совместные рабочие группы.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86737" w:rsidRPr="00686737" w:rsidSect="00686737">
          <w:pgSz w:w="11900" w:h="16840"/>
          <w:pgMar w:top="1080" w:right="740" w:bottom="280" w:left="1580" w:header="720" w:footer="720" w:gutter="0"/>
          <w:cols w:space="720"/>
        </w:sectPr>
      </w:pPr>
    </w:p>
    <w:p w:rsidR="00686737" w:rsidRPr="00686737" w:rsidRDefault="00686737" w:rsidP="006867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lastRenderedPageBreak/>
        <w:t>ОБЯЗАННОСТИ CTOPOH</w:t>
      </w: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Университет обязуется:</w:t>
      </w:r>
    </w:p>
    <w:p w:rsidR="00686737" w:rsidRPr="00686737" w:rsidRDefault="00686737" w:rsidP="0068673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Оказывать Учреждению содействие в разработке и внедрении образовательных технологий, обеспечивающих эффективную реализацию образовательных программ Института;</w:t>
      </w:r>
    </w:p>
    <w:p w:rsidR="00686737" w:rsidRPr="00686737" w:rsidRDefault="00686737" w:rsidP="0068673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 xml:space="preserve">Совместно с Институтом проводить </w:t>
      </w:r>
      <w:proofErr w:type="spellStart"/>
      <w:r w:rsidRPr="00686737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86737">
        <w:rPr>
          <w:rFonts w:ascii="Times New Roman" w:hAnsi="Times New Roman" w:cs="Times New Roman"/>
          <w:sz w:val="24"/>
          <w:szCs w:val="24"/>
        </w:rPr>
        <w:t xml:space="preserve"> работу по направлениям и специальностям, по которым ведется обучение в Университете;</w:t>
      </w:r>
    </w:p>
    <w:p w:rsidR="00686737" w:rsidRPr="00686737" w:rsidRDefault="00686737" w:rsidP="0068673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 xml:space="preserve">Организовывать прохождение </w:t>
      </w:r>
      <w:proofErr w:type="gramStart"/>
      <w:r w:rsidRPr="00686737">
        <w:rPr>
          <w:rFonts w:ascii="Times New Roman" w:hAnsi="Times New Roman" w:cs="Times New Roman"/>
          <w:sz w:val="24"/>
          <w:szCs w:val="24"/>
        </w:rPr>
        <w:t>практик</w:t>
      </w:r>
      <w:proofErr w:type="gramEnd"/>
      <w:r w:rsidRPr="00686737">
        <w:rPr>
          <w:rFonts w:ascii="Times New Roman" w:hAnsi="Times New Roman" w:cs="Times New Roman"/>
          <w:sz w:val="24"/>
          <w:szCs w:val="24"/>
        </w:rPr>
        <w:t xml:space="preserve"> обучающихся Университета на базе учреждений-партнеров Института на основании отдельных договоров.</w:t>
      </w: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Учреждение обязуется:</w:t>
      </w:r>
    </w:p>
    <w:p w:rsidR="00686737" w:rsidRPr="00686737" w:rsidRDefault="00686737" w:rsidP="0068673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Предоставлять информацию Университету о деятельности Института, связанной с исполнением настоящего Договора.</w:t>
      </w:r>
    </w:p>
    <w:p w:rsidR="00686737" w:rsidRPr="00686737" w:rsidRDefault="00686737" w:rsidP="0068673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Предоставлять возможность педагогическим и руководящим работникам Института осуществлять повышение квалификации на базе Университета на основании отдельных договоров;</w:t>
      </w:r>
    </w:p>
    <w:p w:rsidR="00686737" w:rsidRPr="00686737" w:rsidRDefault="00686737" w:rsidP="0068673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Предоставлять возможность педагогическим и руководящим работникам Университета осуществлять повышение квалификации на базе Института на основании отдельных договоров;</w:t>
      </w:r>
    </w:p>
    <w:p w:rsidR="00686737" w:rsidRPr="00686737" w:rsidRDefault="00686737" w:rsidP="0068673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 xml:space="preserve">Совместно с Университетом проводить </w:t>
      </w:r>
      <w:proofErr w:type="spellStart"/>
      <w:r w:rsidRPr="00686737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86737">
        <w:rPr>
          <w:rFonts w:ascii="Times New Roman" w:hAnsi="Times New Roman" w:cs="Times New Roman"/>
          <w:sz w:val="24"/>
          <w:szCs w:val="24"/>
        </w:rPr>
        <w:t xml:space="preserve"> деятельность по тем направлениям и специальностям, по которым ведется обучение в Университете.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37" w:rsidRPr="00686737" w:rsidRDefault="00686737" w:rsidP="006867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ПРОЧИЕ УСЛОВИЯ</w:t>
      </w: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Настоящий Договор не влечет каких-либо финансовых обязательств Сторон. Вопросы финансового обеспечения сотрудничества, вопросы оформления прав на результаты интеллектуальной деятельности будут решаться Сторонами путем переговоров и подписания отдельных договоров/соглашений.</w:t>
      </w: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Иные формы взаимодействия между Университетом и Институтом оформляются отдельными договорами/соглашениями.</w:t>
      </w: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Заключение каких-либо договоров/соглашений, связанных с настоящим Договором будет зависеть исключительно от финансовых, организационных и иных возможностей Сторон.</w:t>
      </w: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Положения настоящего Договора могут быть изменены по соглашению Сторон. Все изменения оформляются дополнительными соглашениями, которые подписываются обеими Сторонами и являются неотъемлемой частью настоящего Договора.</w:t>
      </w: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в течение 5 (Пяти) лет. Если по истечении указанного срока ни одна из </w:t>
      </w:r>
      <w:proofErr w:type="gramStart"/>
      <w:r w:rsidRPr="00686737">
        <w:rPr>
          <w:rFonts w:ascii="Times New Roman" w:hAnsi="Times New Roman" w:cs="Times New Roman"/>
          <w:sz w:val="24"/>
          <w:szCs w:val="24"/>
        </w:rPr>
        <w:t>Сторон  не</w:t>
      </w:r>
      <w:proofErr w:type="gramEnd"/>
      <w:r w:rsidRPr="00686737">
        <w:rPr>
          <w:rFonts w:ascii="Times New Roman" w:hAnsi="Times New Roman" w:cs="Times New Roman"/>
          <w:sz w:val="24"/>
          <w:szCs w:val="24"/>
        </w:rPr>
        <w:t xml:space="preserve">  заявит  о  намерении  расторгнуть  настоящий  Договор, то действие настоящего Договора продлевается на следующий срок.</w:t>
      </w: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</w:t>
      </w: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Каждая Сторона вправе в одностороннем порядке отказаться от исполнения настоящего Договора, уведомив другую Сторону в письменном виде не менее, чем за 2 (два) месяца до расторжения Договора с указанием причин расторжения Договора.</w:t>
      </w:r>
    </w:p>
    <w:p w:rsidR="00686737" w:rsidRPr="005E3238" w:rsidRDefault="00686737" w:rsidP="00DA7FE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23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="005E3238" w:rsidRPr="005E3238">
        <w:rPr>
          <w:rFonts w:ascii="Times New Roman" w:hAnsi="Times New Roman" w:cs="Times New Roman"/>
          <w:sz w:val="24"/>
          <w:szCs w:val="24"/>
        </w:rPr>
        <w:t xml:space="preserve"> </w:t>
      </w:r>
      <w:r w:rsidRPr="005E3238">
        <w:rPr>
          <w:rFonts w:ascii="Times New Roman" w:hAnsi="Times New Roman" w:cs="Times New Roman"/>
          <w:sz w:val="24"/>
          <w:szCs w:val="24"/>
        </w:rPr>
        <w:t>юридическую силу, по одному экземпляру для каждой стороны.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86737" w:rsidRPr="00686737">
          <w:pgSz w:w="11900" w:h="16840"/>
          <w:pgMar w:top="1080" w:right="740" w:bottom="280" w:left="1580" w:header="720" w:footer="720" w:gutter="0"/>
          <w:cols w:space="720"/>
        </w:sectPr>
      </w:pP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lastRenderedPageBreak/>
        <w:t>Споры по настоящему Договору рассматриваются в установленном законодательством Российской Федерации порядке.</w:t>
      </w:r>
    </w:p>
    <w:p w:rsidR="00686737" w:rsidRPr="00686737" w:rsidRDefault="00686737" w:rsidP="0068673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По всем остальным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37" w:rsidRPr="00686737" w:rsidRDefault="00686737" w:rsidP="006867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ЮРИДИЧЕСКИЕ АДРЕСА И РЕКВИЗИТЫ CTOPOH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86737" w:rsidRPr="00686737">
          <w:pgSz w:w="11900" w:h="16840"/>
          <w:pgMar w:top="1080" w:right="740" w:bottom="0" w:left="1580" w:header="720" w:footer="720" w:gutter="0"/>
          <w:cols w:space="720"/>
        </w:sectPr>
      </w:pP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lastRenderedPageBreak/>
        <w:t>УНИВЕРСИТЕТ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«Российский государственный педагогический университет им. А. И. Герцена»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РГПУ им. А. И. Герцена 191186, Санкт - Петербург, наб. р. Мойки, д.48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тел. /факс (812) 312-44-92/312-11-95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8673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8673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>
        <w:r w:rsidRPr="00686737">
          <w:rPr>
            <w:rStyle w:val="a3"/>
            <w:rFonts w:ascii="Times New Roman" w:hAnsi="Times New Roman" w:cs="Times New Roman"/>
            <w:sz w:val="24"/>
            <w:szCs w:val="24"/>
          </w:rPr>
          <w:t>mail@herzen.spb.ru</w:t>
        </w:r>
      </w:hyperlink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 xml:space="preserve">От Университета: </w:t>
      </w:r>
    </w:p>
    <w:p w:rsidR="00686737" w:rsidRPr="00686737" w:rsidRDefault="00512DA3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DA3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и цифровой трансформации </w:t>
      </w:r>
      <w:r w:rsidR="00686737" w:rsidRPr="00686737">
        <w:rPr>
          <w:rFonts w:ascii="Times New Roman" w:hAnsi="Times New Roman" w:cs="Times New Roman"/>
          <w:sz w:val="24"/>
          <w:szCs w:val="24"/>
        </w:rPr>
        <w:br w:type="column"/>
      </w:r>
      <w:r w:rsidR="00686737" w:rsidRPr="00686737">
        <w:rPr>
          <w:rFonts w:ascii="Times New Roman" w:hAnsi="Times New Roman" w:cs="Times New Roman"/>
          <w:sz w:val="24"/>
          <w:szCs w:val="24"/>
        </w:rPr>
        <w:lastRenderedPageBreak/>
        <w:t>ИНСТИТУТ</w:t>
      </w:r>
    </w:p>
    <w:p w:rsid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DA3" w:rsidRDefault="00512DA3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DA3" w:rsidRDefault="00512DA3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DA3" w:rsidRDefault="00512DA3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DA3" w:rsidRDefault="00512DA3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DA3" w:rsidRDefault="00512DA3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DA3" w:rsidRDefault="00512DA3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DA3" w:rsidRDefault="00512DA3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DA3" w:rsidRDefault="00512DA3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DA3" w:rsidRPr="00F4049C" w:rsidRDefault="00512DA3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37" w:rsidRPr="00F4049C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37" w:rsidRPr="00F4049C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От Института: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t>Ректор</w:t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86737" w:rsidRPr="00686737">
          <w:type w:val="continuous"/>
          <w:pgSz w:w="11900" w:h="16840"/>
          <w:pgMar w:top="1080" w:right="740" w:bottom="280" w:left="1580" w:header="720" w:footer="720" w:gutter="0"/>
          <w:cols w:num="2" w:space="720" w:equalWidth="0">
            <w:col w:w="4296" w:space="368"/>
            <w:col w:w="4916"/>
          </w:cols>
        </w:sectPr>
      </w:pP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86737" w:rsidRPr="00686737">
          <w:type w:val="continuous"/>
          <w:pgSz w:w="11900" w:h="16840"/>
          <w:pgMar w:top="1080" w:right="740" w:bottom="280" w:left="1580" w:header="720" w:footer="720" w:gutter="0"/>
          <w:cols w:space="720"/>
        </w:sectPr>
      </w:pP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737">
        <w:rPr>
          <w:rFonts w:ascii="Times New Roman" w:hAnsi="Times New Roman" w:cs="Times New Roman"/>
          <w:sz w:val="24"/>
          <w:szCs w:val="24"/>
        </w:rPr>
        <w:br w:type="column"/>
      </w:r>
    </w:p>
    <w:p w:rsidR="00686737" w:rsidRPr="00686737" w:rsidRDefault="00686737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5964" w:rsidRPr="00686737" w:rsidRDefault="00F4049C" w:rsidP="0068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D5964" w:rsidRPr="00686737">
      <w:type w:val="continuous"/>
      <w:pgSz w:w="11900" w:h="16840"/>
      <w:pgMar w:top="1080" w:right="740" w:bottom="280" w:left="1580" w:header="720" w:footer="720" w:gutter="0"/>
      <w:cols w:num="3" w:space="720" w:equalWidth="0">
        <w:col w:w="837" w:space="1638"/>
        <w:col w:w="2282" w:space="2339"/>
        <w:col w:w="24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11F"/>
    <w:multiLevelType w:val="hybridMultilevel"/>
    <w:tmpl w:val="6DE2D8E4"/>
    <w:lvl w:ilvl="0" w:tplc="2E284524">
      <w:numFmt w:val="bullet"/>
      <w:lvlText w:val="•"/>
      <w:lvlJc w:val="left"/>
      <w:pPr>
        <w:ind w:left="869" w:hanging="365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D7D21438">
      <w:numFmt w:val="bullet"/>
      <w:lvlText w:val="•"/>
      <w:lvlJc w:val="left"/>
      <w:pPr>
        <w:ind w:left="1732" w:hanging="365"/>
      </w:pPr>
      <w:rPr>
        <w:rFonts w:hint="default"/>
        <w:lang w:val="ru-RU" w:eastAsia="en-US" w:bidi="ar-SA"/>
      </w:rPr>
    </w:lvl>
    <w:lvl w:ilvl="2" w:tplc="E98AFEA2">
      <w:numFmt w:val="bullet"/>
      <w:lvlText w:val="•"/>
      <w:lvlJc w:val="left"/>
      <w:pPr>
        <w:ind w:left="2604" w:hanging="365"/>
      </w:pPr>
      <w:rPr>
        <w:rFonts w:hint="default"/>
        <w:lang w:val="ru-RU" w:eastAsia="en-US" w:bidi="ar-SA"/>
      </w:rPr>
    </w:lvl>
    <w:lvl w:ilvl="3" w:tplc="275679E4">
      <w:numFmt w:val="bullet"/>
      <w:lvlText w:val="•"/>
      <w:lvlJc w:val="left"/>
      <w:pPr>
        <w:ind w:left="3476" w:hanging="365"/>
      </w:pPr>
      <w:rPr>
        <w:rFonts w:hint="default"/>
        <w:lang w:val="ru-RU" w:eastAsia="en-US" w:bidi="ar-SA"/>
      </w:rPr>
    </w:lvl>
    <w:lvl w:ilvl="4" w:tplc="A9E8BF6A">
      <w:numFmt w:val="bullet"/>
      <w:lvlText w:val="•"/>
      <w:lvlJc w:val="left"/>
      <w:pPr>
        <w:ind w:left="4348" w:hanging="365"/>
      </w:pPr>
      <w:rPr>
        <w:rFonts w:hint="default"/>
        <w:lang w:val="ru-RU" w:eastAsia="en-US" w:bidi="ar-SA"/>
      </w:rPr>
    </w:lvl>
    <w:lvl w:ilvl="5" w:tplc="BD1C80E2">
      <w:numFmt w:val="bullet"/>
      <w:lvlText w:val="•"/>
      <w:lvlJc w:val="left"/>
      <w:pPr>
        <w:ind w:left="5220" w:hanging="365"/>
      </w:pPr>
      <w:rPr>
        <w:rFonts w:hint="default"/>
        <w:lang w:val="ru-RU" w:eastAsia="en-US" w:bidi="ar-SA"/>
      </w:rPr>
    </w:lvl>
    <w:lvl w:ilvl="6" w:tplc="F2BCDF78">
      <w:numFmt w:val="bullet"/>
      <w:lvlText w:val="•"/>
      <w:lvlJc w:val="left"/>
      <w:pPr>
        <w:ind w:left="6092" w:hanging="365"/>
      </w:pPr>
      <w:rPr>
        <w:rFonts w:hint="default"/>
        <w:lang w:val="ru-RU" w:eastAsia="en-US" w:bidi="ar-SA"/>
      </w:rPr>
    </w:lvl>
    <w:lvl w:ilvl="7" w:tplc="9F063462">
      <w:numFmt w:val="bullet"/>
      <w:lvlText w:val="•"/>
      <w:lvlJc w:val="left"/>
      <w:pPr>
        <w:ind w:left="6964" w:hanging="365"/>
      </w:pPr>
      <w:rPr>
        <w:rFonts w:hint="default"/>
        <w:lang w:val="ru-RU" w:eastAsia="en-US" w:bidi="ar-SA"/>
      </w:rPr>
    </w:lvl>
    <w:lvl w:ilvl="8" w:tplc="221C1734">
      <w:numFmt w:val="bullet"/>
      <w:lvlText w:val="•"/>
      <w:lvlJc w:val="left"/>
      <w:pPr>
        <w:ind w:left="7836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4965592E"/>
    <w:multiLevelType w:val="multilevel"/>
    <w:tmpl w:val="6178D130"/>
    <w:lvl w:ilvl="0">
      <w:start w:val="1"/>
      <w:numFmt w:val="decimal"/>
      <w:lvlText w:val="%1."/>
      <w:lvlJc w:val="left"/>
      <w:pPr>
        <w:ind w:left="3479" w:hanging="2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242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8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37"/>
    <w:rsid w:val="00512DA3"/>
    <w:rsid w:val="005E3238"/>
    <w:rsid w:val="00686737"/>
    <w:rsid w:val="009242B3"/>
    <w:rsid w:val="00975387"/>
    <w:rsid w:val="009B5CAB"/>
    <w:rsid w:val="00F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B09CF-77C1-4F35-BBE4-5AE82AA0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herzen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Herzen</dc:creator>
  <cp:keywords/>
  <dc:description/>
  <cp:lastModifiedBy>Elena</cp:lastModifiedBy>
  <cp:revision>3</cp:revision>
  <dcterms:created xsi:type="dcterms:W3CDTF">2022-12-04T18:46:00Z</dcterms:created>
  <dcterms:modified xsi:type="dcterms:W3CDTF">2022-12-19T19:39:00Z</dcterms:modified>
</cp:coreProperties>
</file>