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A7" w:rsidRDefault="002756A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756A7" w:rsidRDefault="002756A7">
      <w:pPr>
        <w:pStyle w:val="ConsPlusNormal"/>
        <w:jc w:val="both"/>
        <w:outlineLvl w:val="0"/>
      </w:pPr>
    </w:p>
    <w:p w:rsidR="002756A7" w:rsidRDefault="002756A7">
      <w:pPr>
        <w:pStyle w:val="ConsPlusNormal"/>
        <w:outlineLvl w:val="0"/>
      </w:pPr>
      <w:r>
        <w:t>Зарегистрировано в Минюсте России 15 марта 2019 г. N 54058</w:t>
      </w:r>
    </w:p>
    <w:p w:rsidR="002756A7" w:rsidRDefault="002756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56A7" w:rsidRDefault="002756A7">
      <w:pPr>
        <w:pStyle w:val="ConsPlusNormal"/>
        <w:jc w:val="both"/>
      </w:pPr>
    </w:p>
    <w:p w:rsidR="002756A7" w:rsidRDefault="002756A7">
      <w:pPr>
        <w:pStyle w:val="ConsPlusTitle"/>
        <w:jc w:val="center"/>
      </w:pPr>
      <w:r>
        <w:t>МИНИСТЕРСТВО ПРОСВЕЩЕНИЯ РОССИЙСКОЙ ФЕДЕРАЦИИ</w:t>
      </w:r>
    </w:p>
    <w:p w:rsidR="002756A7" w:rsidRDefault="002756A7">
      <w:pPr>
        <w:pStyle w:val="ConsPlusTitle"/>
        <w:jc w:val="both"/>
      </w:pPr>
    </w:p>
    <w:p w:rsidR="002756A7" w:rsidRDefault="002756A7">
      <w:pPr>
        <w:pStyle w:val="ConsPlusTitle"/>
        <w:jc w:val="center"/>
      </w:pPr>
      <w:r>
        <w:t>ПРИКАЗ</w:t>
      </w:r>
    </w:p>
    <w:p w:rsidR="002756A7" w:rsidRDefault="002756A7">
      <w:pPr>
        <w:pStyle w:val="ConsPlusTitle"/>
        <w:jc w:val="center"/>
      </w:pPr>
      <w:r>
        <w:t>от 10 января 2019 г. N 5</w:t>
      </w:r>
    </w:p>
    <w:p w:rsidR="002756A7" w:rsidRDefault="002756A7">
      <w:pPr>
        <w:pStyle w:val="ConsPlusTitle"/>
        <w:jc w:val="both"/>
      </w:pPr>
    </w:p>
    <w:p w:rsidR="002756A7" w:rsidRDefault="002756A7">
      <w:pPr>
        <w:pStyle w:val="ConsPlusTitle"/>
        <w:jc w:val="center"/>
      </w:pPr>
      <w:r>
        <w:t>О ВЕДОМСТВЕННОМ ЗНАКЕ</w:t>
      </w:r>
    </w:p>
    <w:p w:rsidR="002756A7" w:rsidRDefault="002756A7">
      <w:pPr>
        <w:pStyle w:val="ConsPlusTitle"/>
        <w:jc w:val="center"/>
      </w:pPr>
      <w:r>
        <w:t>ОТЛИЧИЯ МИНИСТЕРСТВА ПРОСВЕЩЕНИЯ РОССИЙСКОЙ ФЕДЕРАЦИИ,</w:t>
      </w:r>
    </w:p>
    <w:p w:rsidR="002756A7" w:rsidRDefault="002756A7">
      <w:pPr>
        <w:pStyle w:val="ConsPlusTitle"/>
        <w:jc w:val="center"/>
      </w:pPr>
      <w:r>
        <w:t>ДАЮЩЕМ ПРАВО НА ПРИСВОЕНИЕ ЗВАНИЯ "ВЕТЕРАН ТРУДА"</w:t>
      </w:r>
    </w:p>
    <w:p w:rsidR="002756A7" w:rsidRDefault="002756A7">
      <w:pPr>
        <w:pStyle w:val="ConsPlusNormal"/>
        <w:jc w:val="both"/>
      </w:pPr>
    </w:p>
    <w:p w:rsidR="002756A7" w:rsidRDefault="002756A7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7</w:t>
        </w:r>
      </w:hyperlink>
      <w:r>
        <w:t xml:space="preserve"> Федерального закона от 12 января 1995 г. N 5-ФЗ "О ветеранах" (Собрание законодательства Российской Федерации, 1995, N 3, ст. 168; 2004, N 35, ст. 3607; 2005, N 52, ст. 5576; 2016, N 1, ст. 8), </w:t>
      </w:r>
      <w:hyperlink r:id="rId6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25 июня 2016 г. N 578 "О порядке учреждения ведомственных знаков отличия, дающих право на присвоение звания "Ветеран труда", федеральными органами исполнительной власти, руководство деятельностью которых осуществляет Правительство Российской Федерации, и награждения указанными знаками отличия" (Собрание законодательства Российской Федерации, 2016, N 27, ст. 4479) и </w:t>
      </w:r>
      <w:hyperlink r:id="rId7" w:history="1">
        <w:r>
          <w:rPr>
            <w:color w:val="0000FF"/>
          </w:rPr>
          <w:t>подпунктом 9.10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1. Учредить ведомственный знак отличия Министерства просвещения Российской Федерации "Отличник просвещения", дающий право на присвоение звания "Ветеран труда".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ведомственном знаке отличия Министерства просвещения Российской Федерации "Отличник просвещения".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3. Возложить на Департамент государственной службы и кадров организацию работы по награждению ведомственным знаком отличия Министерства просвещения Российской Федерации "Отличник просвещения".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4. Департаменту финансов, экономики и организации бюджетного процесса ежегодно предусматривать расходы на финансирование изготовления ведомственного знака отличия Министерства просвещения Российской Федерации "Отличник просвещения" на основании финансово-экономического обоснования, представленного Департаментом государственной службы и кадров.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оставляю за собой.</w:t>
      </w:r>
    </w:p>
    <w:p w:rsidR="002756A7" w:rsidRDefault="002756A7">
      <w:pPr>
        <w:pStyle w:val="ConsPlusNormal"/>
        <w:jc w:val="both"/>
      </w:pPr>
    </w:p>
    <w:p w:rsidR="002756A7" w:rsidRDefault="002756A7">
      <w:pPr>
        <w:pStyle w:val="ConsPlusNormal"/>
        <w:jc w:val="right"/>
      </w:pPr>
      <w:r>
        <w:t>Министр</w:t>
      </w:r>
    </w:p>
    <w:p w:rsidR="002756A7" w:rsidRDefault="002756A7">
      <w:pPr>
        <w:pStyle w:val="ConsPlusNormal"/>
        <w:jc w:val="right"/>
      </w:pPr>
      <w:r>
        <w:t>О.Ю.ВАСИЛЬЕВА</w:t>
      </w:r>
    </w:p>
    <w:p w:rsidR="002756A7" w:rsidRDefault="002756A7">
      <w:pPr>
        <w:pStyle w:val="ConsPlusNormal"/>
        <w:jc w:val="both"/>
      </w:pPr>
    </w:p>
    <w:p w:rsidR="002756A7" w:rsidRDefault="002756A7">
      <w:pPr>
        <w:pStyle w:val="ConsPlusNormal"/>
        <w:jc w:val="both"/>
      </w:pPr>
    </w:p>
    <w:p w:rsidR="002756A7" w:rsidRDefault="002756A7">
      <w:pPr>
        <w:pStyle w:val="ConsPlusNormal"/>
        <w:jc w:val="both"/>
      </w:pPr>
    </w:p>
    <w:p w:rsidR="002756A7" w:rsidRDefault="002756A7">
      <w:pPr>
        <w:pStyle w:val="ConsPlusNormal"/>
        <w:jc w:val="both"/>
      </w:pPr>
    </w:p>
    <w:p w:rsidR="002756A7" w:rsidRDefault="002756A7">
      <w:pPr>
        <w:pStyle w:val="ConsPlusNormal"/>
        <w:jc w:val="both"/>
      </w:pPr>
    </w:p>
    <w:p w:rsidR="002756A7" w:rsidRDefault="002756A7">
      <w:pPr>
        <w:pStyle w:val="ConsPlusNormal"/>
        <w:jc w:val="right"/>
        <w:outlineLvl w:val="0"/>
      </w:pPr>
      <w:r>
        <w:t>Приложение</w:t>
      </w:r>
    </w:p>
    <w:p w:rsidR="002756A7" w:rsidRDefault="002756A7">
      <w:pPr>
        <w:pStyle w:val="ConsPlusNormal"/>
        <w:jc w:val="both"/>
      </w:pPr>
    </w:p>
    <w:p w:rsidR="002756A7" w:rsidRDefault="002756A7">
      <w:pPr>
        <w:pStyle w:val="ConsPlusNormal"/>
        <w:jc w:val="right"/>
      </w:pPr>
      <w:r>
        <w:t>Утверждено</w:t>
      </w:r>
    </w:p>
    <w:p w:rsidR="002756A7" w:rsidRDefault="002756A7">
      <w:pPr>
        <w:pStyle w:val="ConsPlusNormal"/>
        <w:jc w:val="right"/>
      </w:pPr>
      <w:r>
        <w:t>приказом Министерства просвещения</w:t>
      </w:r>
    </w:p>
    <w:p w:rsidR="002756A7" w:rsidRDefault="002756A7">
      <w:pPr>
        <w:pStyle w:val="ConsPlusNormal"/>
        <w:jc w:val="right"/>
      </w:pPr>
      <w:r>
        <w:lastRenderedPageBreak/>
        <w:t>Российской Федерации</w:t>
      </w:r>
    </w:p>
    <w:p w:rsidR="002756A7" w:rsidRDefault="002756A7">
      <w:pPr>
        <w:pStyle w:val="ConsPlusNormal"/>
        <w:jc w:val="right"/>
      </w:pPr>
      <w:r>
        <w:t>от 10 января 2019 г. N 5</w:t>
      </w:r>
    </w:p>
    <w:p w:rsidR="002756A7" w:rsidRDefault="002756A7">
      <w:pPr>
        <w:pStyle w:val="ConsPlusNormal"/>
        <w:jc w:val="both"/>
      </w:pPr>
    </w:p>
    <w:p w:rsidR="002756A7" w:rsidRDefault="002756A7">
      <w:pPr>
        <w:pStyle w:val="ConsPlusTitle"/>
        <w:jc w:val="center"/>
      </w:pPr>
      <w:bookmarkStart w:id="0" w:name="P34"/>
      <w:bookmarkEnd w:id="0"/>
      <w:r>
        <w:t>ПОЛОЖЕНИЕ</w:t>
      </w:r>
    </w:p>
    <w:p w:rsidR="002756A7" w:rsidRDefault="002756A7">
      <w:pPr>
        <w:pStyle w:val="ConsPlusTitle"/>
        <w:jc w:val="center"/>
      </w:pPr>
      <w:r>
        <w:t>О ВЕДОМСТВЕННОМ ЗНАКЕ ОТЛИЧИЯ МИНИСТЕРСТВА ПРОСВЕЩЕНИЯ</w:t>
      </w:r>
    </w:p>
    <w:p w:rsidR="002756A7" w:rsidRDefault="002756A7">
      <w:pPr>
        <w:pStyle w:val="ConsPlusTitle"/>
        <w:jc w:val="center"/>
      </w:pPr>
      <w:r>
        <w:t>РОССИЙСКОЙ ФЕДЕРАЦИИ "ОТЛИЧНИК ПРОСВЕЩЕНИЯ"</w:t>
      </w:r>
    </w:p>
    <w:p w:rsidR="002756A7" w:rsidRDefault="002756A7">
      <w:pPr>
        <w:pStyle w:val="ConsPlusNormal"/>
        <w:jc w:val="both"/>
      </w:pPr>
    </w:p>
    <w:p w:rsidR="002756A7" w:rsidRDefault="002756A7">
      <w:pPr>
        <w:pStyle w:val="ConsPlusTitle"/>
        <w:jc w:val="center"/>
        <w:outlineLvl w:val="1"/>
      </w:pPr>
      <w:r>
        <w:t>I. Общие положения</w:t>
      </w:r>
    </w:p>
    <w:p w:rsidR="002756A7" w:rsidRDefault="002756A7">
      <w:pPr>
        <w:pStyle w:val="ConsPlusNormal"/>
        <w:jc w:val="both"/>
      </w:pPr>
    </w:p>
    <w:p w:rsidR="002756A7" w:rsidRDefault="002756A7">
      <w:pPr>
        <w:pStyle w:val="ConsPlusNormal"/>
        <w:ind w:firstLine="540"/>
        <w:jc w:val="both"/>
      </w:pPr>
      <w:r>
        <w:t>1. Знак отличия Министерства просвещения Российской Федерации "Отличник просвещения" (далее - знак отличия) является ведомственной наградой Министерства просвещения Российской Федерации, дающей право на присвоение звания "Ветеран труда".</w:t>
      </w:r>
    </w:p>
    <w:p w:rsidR="002756A7" w:rsidRDefault="002756A7">
      <w:pPr>
        <w:pStyle w:val="ConsPlusNormal"/>
        <w:spacing w:before="220"/>
        <w:ind w:firstLine="540"/>
        <w:jc w:val="both"/>
      </w:pPr>
      <w:bookmarkStart w:id="1" w:name="P41"/>
      <w:bookmarkEnd w:id="1"/>
      <w:r>
        <w:t>2. Знак отличия является видом награждения Министерством просвещения Российской Федерации (далее - Минпросвещения России) лиц за заслуги в труде (службе) и продолжительную работу (службу) не менее 15 лет в сфере деятельности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обучающихся, иных сферах ведения Минпросвещения России.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3. К награждению знаком отличия могут быть представлены:</w:t>
      </w:r>
    </w:p>
    <w:p w:rsidR="002756A7" w:rsidRDefault="002756A7">
      <w:pPr>
        <w:pStyle w:val="ConsPlusNormal"/>
        <w:spacing w:before="220"/>
        <w:ind w:firstLine="540"/>
        <w:jc w:val="both"/>
      </w:pPr>
      <w:bookmarkStart w:id="2" w:name="P43"/>
      <w:bookmarkEnd w:id="2"/>
      <w:r>
        <w:t>а) работники подведомственных Минпросвещения России организаций, осуществляющих деятельность в установленной сфере ведения Минпросвещения России;</w:t>
      </w:r>
    </w:p>
    <w:p w:rsidR="002756A7" w:rsidRDefault="002756A7">
      <w:pPr>
        <w:pStyle w:val="ConsPlusNormal"/>
        <w:spacing w:before="220"/>
        <w:ind w:firstLine="540"/>
        <w:jc w:val="both"/>
      </w:pPr>
      <w:bookmarkStart w:id="3" w:name="P44"/>
      <w:bookmarkEnd w:id="3"/>
      <w:r>
        <w:t>б) лица, замещающие государственные должности Российской Федерации, федеральные государственные гражданские служащие и работники Минпросвещения России;</w:t>
      </w:r>
    </w:p>
    <w:p w:rsidR="002756A7" w:rsidRDefault="002756A7">
      <w:pPr>
        <w:pStyle w:val="ConsPlusNormal"/>
        <w:spacing w:before="220"/>
        <w:ind w:firstLine="540"/>
        <w:jc w:val="both"/>
      </w:pPr>
      <w:bookmarkStart w:id="4" w:name="P45"/>
      <w:bookmarkEnd w:id="4"/>
      <w:r>
        <w:t>в) 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 и подведомственных им организаций, осуществляющих деятельность в установленной сфере ведения Минпросвещения России;</w:t>
      </w:r>
    </w:p>
    <w:p w:rsidR="002756A7" w:rsidRDefault="002756A7">
      <w:pPr>
        <w:pStyle w:val="ConsPlusNormal"/>
        <w:spacing w:before="220"/>
        <w:ind w:firstLine="540"/>
        <w:jc w:val="both"/>
      </w:pPr>
      <w:bookmarkStart w:id="5" w:name="P46"/>
      <w:bookmarkEnd w:id="5"/>
      <w:r>
        <w:t>г) лица, замещающие муниципальные должности, муниципальные служащие, работники органов местного самоуправления и подведомственных им организаций, а также работники иных организаций (органов), осуществляющих деятельность в установленной сфере ведения Минпросвещения России.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4. Работники (служащие) организаций (органов), подведомственных иным федеральным органам исполнительной власти, к награждению знаком отличия не представляются.</w:t>
      </w:r>
    </w:p>
    <w:p w:rsidR="002756A7" w:rsidRDefault="002756A7">
      <w:pPr>
        <w:pStyle w:val="ConsPlusNormal"/>
        <w:spacing w:before="220"/>
        <w:ind w:firstLine="540"/>
        <w:jc w:val="both"/>
      </w:pPr>
      <w:bookmarkStart w:id="6" w:name="P48"/>
      <w:bookmarkEnd w:id="6"/>
      <w:r>
        <w:t>5. Кандидаты на награждение знаком отличия (далее - кандидат) должны одновременно соответствовать следующим требованиям: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 xml:space="preserve">а) наличие стажа работы в сфере деятельности, указанной в </w:t>
      </w:r>
      <w:hyperlink w:anchor="P41" w:history="1">
        <w:r>
          <w:rPr>
            <w:color w:val="0000FF"/>
          </w:rPr>
          <w:t>пункте 2</w:t>
        </w:r>
      </w:hyperlink>
      <w:r>
        <w:t xml:space="preserve"> настоящего Положения, не менее 15 лет, в том числе стаж работы (службы) в представляющей ходатайство о награждении знаком отличия организации (органе) не менее 3 лет. В случае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сохраняется и считается непрерывным при определении соответствия его требованиям к стажу работы (службы) в организации (органе), представляющей ходатайство о награждении знаком отличия (далее - ходатайство);</w:t>
      </w:r>
    </w:p>
    <w:p w:rsidR="002756A7" w:rsidRDefault="002756A7">
      <w:pPr>
        <w:pStyle w:val="ConsPlusNormal"/>
        <w:spacing w:before="220"/>
        <w:ind w:firstLine="540"/>
        <w:jc w:val="both"/>
      </w:pPr>
      <w:bookmarkStart w:id="7" w:name="P50"/>
      <w:bookmarkEnd w:id="7"/>
      <w:r>
        <w:t xml:space="preserve">б) наличие у кандидата ведомственной или иной награды за заслуги в труде и продолжительную работу (службу) в соответствующей сфере деятельности Минпросвещения </w:t>
      </w:r>
      <w:r>
        <w:lastRenderedPageBreak/>
        <w:t>России;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в) наличие профессиональных заслуг в соответствующей сфере деятельности (сведения о поощрениях и награждениях за эффективную и добросовестную трудовую (служебную) деятельность, о победах во всероссийских, региональных и муниципальных конкурсах профессионального мастерства и (или) иные сведения);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г) отсутствие не снятой или не погашенной в установленном федеральным законом порядке судимости;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д) отсутствие неснятого дисциплинарного взыскания.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 xml:space="preserve">6. Награждение знаком отличия возможно не ранее чем через 3 года после награждения ведомственной наградой Минпросвещения России, указанной в </w:t>
      </w:r>
      <w:hyperlink w:anchor="P50" w:history="1">
        <w:r>
          <w:rPr>
            <w:color w:val="0000FF"/>
          </w:rPr>
          <w:t>подпункте "б" пункта 5</w:t>
        </w:r>
      </w:hyperlink>
      <w:r>
        <w:t xml:space="preserve"> настоящего Положения.</w:t>
      </w:r>
    </w:p>
    <w:p w:rsidR="002756A7" w:rsidRDefault="002756A7">
      <w:pPr>
        <w:pStyle w:val="ConsPlusNormal"/>
        <w:jc w:val="both"/>
      </w:pPr>
    </w:p>
    <w:p w:rsidR="002756A7" w:rsidRDefault="002756A7">
      <w:pPr>
        <w:pStyle w:val="ConsPlusTitle"/>
        <w:jc w:val="center"/>
        <w:outlineLvl w:val="1"/>
      </w:pPr>
      <w:r>
        <w:t>II. Порядок представления к награждению знаком отличия</w:t>
      </w:r>
    </w:p>
    <w:p w:rsidR="002756A7" w:rsidRDefault="002756A7">
      <w:pPr>
        <w:pStyle w:val="ConsPlusNormal"/>
        <w:jc w:val="both"/>
      </w:pPr>
    </w:p>
    <w:p w:rsidR="002756A7" w:rsidRDefault="002756A7">
      <w:pPr>
        <w:pStyle w:val="ConsPlusNormal"/>
        <w:ind w:firstLine="540"/>
        <w:jc w:val="both"/>
      </w:pPr>
      <w:r>
        <w:t>7. Решение о награждении знаком отличия принимается Министром просвещения Российской Федерации (далее - Министр) на основании ходатайства, представленного на его имя.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8. Ходатайство о награждении возбуждается по месту основной работы (службы) лица, представляемого к награждению.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 xml:space="preserve">Решение о возбуждении ходатайства о награждении знаком отличия возбуждается коллективами по месту основной работы (службы) лица, представляемого к награждению, и рассматривается коллегиальным органом организации (органа) (коллегией, педагогическим советом, общим собранием коллектива) (за исключением лиц, указанных в </w:t>
      </w:r>
      <w:hyperlink w:anchor="P44" w:history="1">
        <w:r>
          <w:rPr>
            <w:color w:val="0000FF"/>
          </w:rPr>
          <w:t>подпункте "б" пункта 3</w:t>
        </w:r>
      </w:hyperlink>
      <w:r>
        <w:t xml:space="preserve"> настоящего Положения).</w:t>
      </w:r>
    </w:p>
    <w:p w:rsidR="002756A7" w:rsidRDefault="002756A7">
      <w:pPr>
        <w:pStyle w:val="ConsPlusNormal"/>
        <w:spacing w:before="220"/>
        <w:ind w:firstLine="540"/>
        <w:jc w:val="both"/>
      </w:pPr>
      <w:bookmarkStart w:id="8" w:name="P61"/>
      <w:bookmarkEnd w:id="8"/>
      <w:r>
        <w:t>9. К ходатайству прилагаются: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а) представление к награждению лица знаком отличия (</w:t>
      </w:r>
      <w:hyperlink w:anchor="P123" w:history="1">
        <w:r>
          <w:rPr>
            <w:color w:val="0000FF"/>
          </w:rPr>
          <w:t>приложение</w:t>
        </w:r>
      </w:hyperlink>
      <w:r>
        <w:t xml:space="preserve"> к настоящему Положению) (далее - представление). В представлении указываются конкретные заслуги кандидата;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б) к представлению прилагаются документы, подтверждающие соответствие лица требованиям к награждению знаком отличия;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в) письменное согласие лица на обработку персональных данных, содержащихся в документах о награждении знаком отличия;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г) письменное согласие лица на проведение в отношении него проверочных мероприятий;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 xml:space="preserve">д) решение коллегиального органа организации, представляющей работника к награждению (в отношении лиц, указанных в </w:t>
      </w:r>
      <w:hyperlink w:anchor="P43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45" w:history="1">
        <w:r>
          <w:rPr>
            <w:color w:val="0000FF"/>
          </w:rPr>
          <w:t>"в"</w:t>
        </w:r>
      </w:hyperlink>
      <w:r>
        <w:t xml:space="preserve"> и </w:t>
      </w:r>
      <w:hyperlink w:anchor="P46" w:history="1">
        <w:r>
          <w:rPr>
            <w:color w:val="0000FF"/>
          </w:rPr>
          <w:t>"г" пункта 3</w:t>
        </w:r>
      </w:hyperlink>
      <w:r>
        <w:t xml:space="preserve"> настоящего Положения), подписанное руководителем организации (органа), возбудившей ходатайство о награждении, и заверенное печатью организации (органа).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10. Ошибки и помарки в представлении не допускаются. Фамилия, имя, отчество (при наличии) и дата рождения кандидата к награждению указываются в соответствии с документом, удостоверяющим личность награждаемого лица.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 xml:space="preserve">11. Документы о награждении знаком отличия лиц, указанных в </w:t>
      </w:r>
      <w:hyperlink w:anchor="P45" w:history="1">
        <w:r>
          <w:rPr>
            <w:color w:val="0000FF"/>
          </w:rPr>
          <w:t>подпунктах "в"</w:t>
        </w:r>
      </w:hyperlink>
      <w:r>
        <w:t xml:space="preserve"> и </w:t>
      </w:r>
      <w:hyperlink w:anchor="P46" w:history="1">
        <w:r>
          <w:rPr>
            <w:color w:val="0000FF"/>
          </w:rPr>
          <w:t>"г" пункта 3</w:t>
        </w:r>
      </w:hyperlink>
      <w:r>
        <w:t xml:space="preserve"> настоящего Положения, представляются в Минпросвещения России после согласования с руководителем органа исполнительной власти субъекта Российской Федерации, осуществляющего </w:t>
      </w:r>
      <w:r>
        <w:lastRenderedPageBreak/>
        <w:t xml:space="preserve">управление в сфере деятельности, указанной в </w:t>
      </w:r>
      <w:hyperlink w:anchor="P41" w:history="1">
        <w:r>
          <w:rPr>
            <w:color w:val="0000FF"/>
          </w:rPr>
          <w:t>пункте 2</w:t>
        </w:r>
      </w:hyperlink>
      <w:r>
        <w:t xml:space="preserve"> настоящего Положения (далее - орган исполнительной власти субъекта Российской Федерации), и высшим должностным лицом субъекта Российской Федерации. Согласование указанных документов с руководителем органа исполнительной власти субъекта Российской Федерации не требуется для работников подведомственных Минпросвещения России организаций.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Срок рассмотрения руководителем органа исполнительной власти субъекта Российской Федерации и высшим должностным лицом субъекта Российской Федерации документов о награждении знаком отличия не может превышать 30 календарных дней со дня их поступления.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 xml:space="preserve">12. Представление к награждению знаком отличия лиц, указанных в </w:t>
      </w:r>
      <w:hyperlink w:anchor="P44" w:history="1">
        <w:r>
          <w:rPr>
            <w:color w:val="0000FF"/>
          </w:rPr>
          <w:t>подпункте "б" пункта 3</w:t>
        </w:r>
      </w:hyperlink>
      <w:r>
        <w:t xml:space="preserve"> настоящего Положения, вносится руководителем соответствующего структурного подразделения Минпросвещения России на рассмотрение и согласование заместителю Министра, курирующему соответствующее структурное подразделение Минпросвещения России. В случае согласования представление к награждению подписывается курирующим заместителем Министра с обязательным проставлением даты согласования и вносится Министру.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Представление к награждению работников структурных подразделений Минпросвещения России, непосредственный контроль и координацию деятельности которых осуществляет Министр, вносится на рассмотрение Министру руководителем соответствующего структурного подразделения Минпросвещения России.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13. До принятия Министром решения о награждении кандидата знаком отличия документы о его награждении рассматриваются Комиссией по наградам Министерства просвещения Российской Федерации (далее - Комиссия), образованной приказом Минпросвещения России. Положение о Комиссии утверждается приказом Минпросвещения России.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14. Срок рассмотрения Комиссией документов о награждении знаком отличия не может превышать 90 календарных дней со дня их поступления в Минпросвещения России.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15. При рассмотрении документов о награждении кандидата знаком отличия Комиссия вправе направлять запросы в организацию (орган), представившую ходатайство, федеральные государственные органы, государственные органы субъектов Российской Федерации, органы местного самоуправления и иные организации в целях подтверждения достоверности сведений, содержащихся в документах о награждении знаком отличия.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16. По результатам рассмотрения документов о награждении кандидата знаком отличия Комиссия оформляет письменное заключение, содержащее рекомендацию о принятии одного из следующих решений с указанием причин для его принятия: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а) наградить кандидата знаком отличия;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б) отказать в награждении кандидата знаком отличия.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17. В заключении Комиссии, содержащем рекомендацию о принятии решения об отказе в награждении кандидата знаком отличия, может содержаться рекомендация о применении Минпросвещения России в отношении кандидата иного вида поощрения или награждения.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18. Документы о награждении знаком отличия, представленные в Минпросвещения России, по результатам рассмотрения Комиссией возвращаются организации (органу), представившей ходатайство, в случае: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а) установления недостоверности сведений, содержащихся в документах о награждении знаком отличия;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 xml:space="preserve">б) увольнения кандидата из организации (органа), представившей ходатайство, по </w:t>
      </w:r>
      <w:r>
        <w:lastRenderedPageBreak/>
        <w:t>основаниям, не связанным с выходом на пенсию;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в) смерти кандидата;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 xml:space="preserve">г) несоответствия кандидата требованиям, установленным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настоящего Положения;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 xml:space="preserve">д) несоответствия документов, обязательных к представлению в составе документов о награждении знаком отличия, перечню документов, установленному </w:t>
      </w:r>
      <w:hyperlink w:anchor="P61" w:history="1">
        <w:r>
          <w:rPr>
            <w:color w:val="0000FF"/>
          </w:rPr>
          <w:t>пунктом 9</w:t>
        </w:r>
      </w:hyperlink>
      <w:r>
        <w:t xml:space="preserve"> настоящего Положения;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е) несоблюдения установленного порядка согласования документов о награждении знаком отличия.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19. Министром в 14-дневный срок со дня получения заключения Комиссии принимается решение о награждении знаком отличия либо об отказе в награждении знаком отличия.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20. Решение о награждении кандидата знаком отличия оформляется приказом Минпросвещения России.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21. В случае принятия Министром решения об отказе в награждении кандидата знаком отличия документы о награждении кандидата знаком отличия возвращаются организации (органу), представившей ходатайство, с указанием принятого решения и причины его принятия.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22. Повторное представление к награждению знаком отличия кандидата, в отношении которого Министром принято решение об отказе в награждении, возможно не ранее чем через год со дня принятия указанного решения.</w:t>
      </w:r>
    </w:p>
    <w:p w:rsidR="002756A7" w:rsidRDefault="002756A7">
      <w:pPr>
        <w:pStyle w:val="ConsPlusNormal"/>
        <w:jc w:val="both"/>
      </w:pPr>
    </w:p>
    <w:p w:rsidR="002756A7" w:rsidRDefault="002756A7">
      <w:pPr>
        <w:pStyle w:val="ConsPlusTitle"/>
        <w:jc w:val="center"/>
        <w:outlineLvl w:val="1"/>
      </w:pPr>
      <w:r>
        <w:t>III. Награждение знаком отличия</w:t>
      </w:r>
    </w:p>
    <w:p w:rsidR="002756A7" w:rsidRDefault="002756A7">
      <w:pPr>
        <w:pStyle w:val="ConsPlusNormal"/>
        <w:jc w:val="both"/>
      </w:pPr>
    </w:p>
    <w:p w:rsidR="002756A7" w:rsidRDefault="002756A7">
      <w:pPr>
        <w:pStyle w:val="ConsPlusNormal"/>
        <w:ind w:firstLine="540"/>
        <w:jc w:val="both"/>
      </w:pPr>
      <w:r>
        <w:t>23. Награждение знаком отличия производится в соответствии с приказом Минпросвещения России. Награжденному вручаются удостоверение и нагрудный знак отличия Минпросвещения России "Отличник просвещения".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24. Вручение знака отличия производится в торжественной обстановке не позднее 6 месяцев со дня издания приказа Минпросвещения России о награждении знаком отличия.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25. Организацию работы по награждению и учет лиц, награжденных знаком отличия, осуществляет Департамент государственной службы и кадров Минпросвещения России.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26. Лицам, которые награждены знаком отличия, по месту работы в трудовую книжку вносится соответствующая запись о награждении с указанием даты и номера приказа Минпросвещения России, а также выдается выписка из приказа о награждении.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27. Повторное награждение знаком отличия не производится.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28. Дубликат знака отличия и удостоверения к нему не выдается.</w:t>
      </w:r>
    </w:p>
    <w:p w:rsidR="002756A7" w:rsidRDefault="002756A7">
      <w:pPr>
        <w:pStyle w:val="ConsPlusNormal"/>
        <w:spacing w:before="220"/>
        <w:ind w:firstLine="540"/>
        <w:jc w:val="both"/>
      </w:pPr>
      <w:r>
        <w:t>29. В случае утраты (порчи) знака отличия или удостоверения к нему по запросу награжденного лица Минпросвещения России выдает архивную справку (выписку из приказа) о награждении.</w:t>
      </w:r>
    </w:p>
    <w:p w:rsidR="002756A7" w:rsidRDefault="002756A7">
      <w:pPr>
        <w:pStyle w:val="ConsPlusNormal"/>
        <w:jc w:val="both"/>
      </w:pPr>
    </w:p>
    <w:p w:rsidR="002756A7" w:rsidRDefault="002756A7">
      <w:pPr>
        <w:pStyle w:val="ConsPlusTitle"/>
        <w:jc w:val="center"/>
        <w:outlineLvl w:val="1"/>
      </w:pPr>
      <w:r>
        <w:t>IV. Описание знака отличия</w:t>
      </w:r>
    </w:p>
    <w:p w:rsidR="002756A7" w:rsidRDefault="002756A7">
      <w:pPr>
        <w:pStyle w:val="ConsPlusNormal"/>
        <w:jc w:val="both"/>
      </w:pPr>
    </w:p>
    <w:p w:rsidR="002756A7" w:rsidRDefault="002756A7">
      <w:pPr>
        <w:pStyle w:val="ConsPlusNormal"/>
        <w:ind w:firstLine="540"/>
        <w:jc w:val="both"/>
      </w:pPr>
      <w:r>
        <w:t xml:space="preserve">30. Знак отличия имеет вид геральдического знака - эмблемы Минпросвещения России, описание и рисунок которой утверждены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Минпросвещения России от 7 ноября 2018 г. N 188 "Об учреждении геральдического знака - эмблемы Министерства просвещения Российской </w:t>
      </w:r>
      <w:r>
        <w:lastRenderedPageBreak/>
        <w:t>Федерации" (зарегистрирован Министерством юстиции Российской Федерации 27 ноября 2018 г., регистрационный N 52807). Знак отличия представляет собой двуглавого орла золотого цвета с распростертыми и поднятыми вверх крыльями. Орел увенчан двумя коронами и над ними третьей короной, соединенными выходящими из третьей короны лентами; короны и ленты золотого цвета. На груди орла в щите красного цвета всадник серебряного цвета в плаще, едущий на коне серебряного цвета и поражающий копьем опрокинутого и попранного конем дракона. В лапах орла скрещенные поверх нижней части щита свиток (в левой лапе) и перо (поверх свитка) серебряного цвета. Габаритные размеры: высота 28 мм, ширина 23 мм. Оборотная сторона имеет крепление в виде булавки.</w:t>
      </w:r>
    </w:p>
    <w:p w:rsidR="002756A7" w:rsidRDefault="002756A7">
      <w:pPr>
        <w:pStyle w:val="ConsPlusNormal"/>
        <w:jc w:val="both"/>
      </w:pPr>
    </w:p>
    <w:p w:rsidR="002756A7" w:rsidRDefault="002756A7">
      <w:pPr>
        <w:pStyle w:val="ConsPlusNormal"/>
        <w:jc w:val="both"/>
      </w:pPr>
    </w:p>
    <w:p w:rsidR="002756A7" w:rsidRDefault="002756A7">
      <w:pPr>
        <w:pStyle w:val="ConsPlusNormal"/>
        <w:jc w:val="both"/>
      </w:pPr>
    </w:p>
    <w:p w:rsidR="002756A7" w:rsidRDefault="002756A7">
      <w:pPr>
        <w:pStyle w:val="ConsPlusNormal"/>
        <w:jc w:val="both"/>
      </w:pPr>
    </w:p>
    <w:p w:rsidR="002756A7" w:rsidRDefault="002756A7">
      <w:pPr>
        <w:pStyle w:val="ConsPlusNormal"/>
        <w:jc w:val="both"/>
      </w:pPr>
    </w:p>
    <w:p w:rsidR="002756A7" w:rsidRDefault="002756A7">
      <w:pPr>
        <w:pStyle w:val="ConsPlusNormal"/>
        <w:jc w:val="right"/>
        <w:outlineLvl w:val="1"/>
      </w:pPr>
      <w:r>
        <w:t>Приложение</w:t>
      </w:r>
    </w:p>
    <w:p w:rsidR="002756A7" w:rsidRDefault="002756A7">
      <w:pPr>
        <w:pStyle w:val="ConsPlusNormal"/>
        <w:jc w:val="right"/>
      </w:pPr>
      <w:r>
        <w:t>к Положению о ведомственном</w:t>
      </w:r>
    </w:p>
    <w:p w:rsidR="002756A7" w:rsidRDefault="002756A7">
      <w:pPr>
        <w:pStyle w:val="ConsPlusNormal"/>
        <w:jc w:val="right"/>
      </w:pPr>
      <w:r>
        <w:t>знаке отличия Министерства</w:t>
      </w:r>
    </w:p>
    <w:p w:rsidR="002756A7" w:rsidRDefault="002756A7">
      <w:pPr>
        <w:pStyle w:val="ConsPlusNormal"/>
        <w:jc w:val="right"/>
      </w:pPr>
      <w:r>
        <w:t>просвещения Российской Федерации</w:t>
      </w:r>
    </w:p>
    <w:p w:rsidR="002756A7" w:rsidRDefault="002756A7">
      <w:pPr>
        <w:pStyle w:val="ConsPlusNormal"/>
        <w:jc w:val="right"/>
      </w:pPr>
      <w:r>
        <w:t>"Отличник просвещения",</w:t>
      </w:r>
    </w:p>
    <w:p w:rsidR="002756A7" w:rsidRDefault="002756A7">
      <w:pPr>
        <w:pStyle w:val="ConsPlusNormal"/>
        <w:jc w:val="right"/>
      </w:pPr>
      <w:r>
        <w:t>утвержденному приказом Министерства</w:t>
      </w:r>
    </w:p>
    <w:p w:rsidR="002756A7" w:rsidRDefault="002756A7">
      <w:pPr>
        <w:pStyle w:val="ConsPlusNormal"/>
        <w:jc w:val="right"/>
      </w:pPr>
      <w:r>
        <w:t>просвещения Российской Федерации</w:t>
      </w:r>
    </w:p>
    <w:p w:rsidR="002756A7" w:rsidRDefault="002756A7">
      <w:pPr>
        <w:pStyle w:val="ConsPlusNormal"/>
        <w:jc w:val="right"/>
      </w:pPr>
      <w:r>
        <w:t>от 10 января 2019 г. N 5</w:t>
      </w:r>
    </w:p>
    <w:p w:rsidR="002756A7" w:rsidRDefault="002756A7">
      <w:pPr>
        <w:pStyle w:val="ConsPlusNormal"/>
        <w:jc w:val="both"/>
      </w:pPr>
    </w:p>
    <w:p w:rsidR="002756A7" w:rsidRDefault="002756A7">
      <w:pPr>
        <w:pStyle w:val="ConsPlusNormal"/>
        <w:jc w:val="right"/>
      </w:pPr>
      <w:r>
        <w:t>Форма</w:t>
      </w:r>
    </w:p>
    <w:p w:rsidR="002756A7" w:rsidRDefault="002756A7">
      <w:pPr>
        <w:pStyle w:val="ConsPlusNormal"/>
        <w:jc w:val="both"/>
      </w:pPr>
    </w:p>
    <w:p w:rsidR="002756A7" w:rsidRDefault="002756A7">
      <w:pPr>
        <w:pStyle w:val="ConsPlusNonformat"/>
        <w:jc w:val="both"/>
      </w:pPr>
      <w:r>
        <w:t xml:space="preserve">                         МИНИСТЕРСТВО ПРОСВЕЩЕНИЯ</w:t>
      </w:r>
    </w:p>
    <w:p w:rsidR="002756A7" w:rsidRDefault="002756A7">
      <w:pPr>
        <w:pStyle w:val="ConsPlusNonformat"/>
        <w:jc w:val="both"/>
      </w:pPr>
      <w:r>
        <w:t xml:space="preserve">                           РОССИЙСКОЙ ФЕДЕРАЦИИ</w:t>
      </w:r>
    </w:p>
    <w:p w:rsidR="002756A7" w:rsidRDefault="002756A7">
      <w:pPr>
        <w:pStyle w:val="ConsPlusNonformat"/>
        <w:jc w:val="both"/>
      </w:pPr>
    </w:p>
    <w:p w:rsidR="002756A7" w:rsidRDefault="002756A7">
      <w:pPr>
        <w:pStyle w:val="ConsPlusNonformat"/>
        <w:jc w:val="both"/>
      </w:pPr>
      <w:bookmarkStart w:id="9" w:name="P123"/>
      <w:bookmarkEnd w:id="9"/>
      <w:r>
        <w:t xml:space="preserve">                               ПРЕДСТАВЛЕНИЕ</w:t>
      </w:r>
    </w:p>
    <w:p w:rsidR="002756A7" w:rsidRDefault="002756A7">
      <w:pPr>
        <w:pStyle w:val="ConsPlusNonformat"/>
        <w:jc w:val="both"/>
      </w:pPr>
    </w:p>
    <w:p w:rsidR="002756A7" w:rsidRDefault="002756A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756A7" w:rsidRDefault="002756A7">
      <w:pPr>
        <w:pStyle w:val="ConsPlusNonformat"/>
        <w:jc w:val="both"/>
      </w:pPr>
      <w:r>
        <w:t xml:space="preserve">                                         (субъект Российской Федерации)</w:t>
      </w:r>
    </w:p>
    <w:p w:rsidR="002756A7" w:rsidRDefault="002756A7">
      <w:pPr>
        <w:pStyle w:val="ConsPlusNonformat"/>
        <w:jc w:val="both"/>
      </w:pPr>
    </w:p>
    <w:p w:rsidR="002756A7" w:rsidRDefault="002756A7">
      <w:pPr>
        <w:pStyle w:val="ConsPlusNonformat"/>
        <w:jc w:val="both"/>
      </w:pPr>
      <w:r>
        <w:t xml:space="preserve">                                           Ведомственный знак отличия</w:t>
      </w:r>
    </w:p>
    <w:p w:rsidR="002756A7" w:rsidRDefault="002756A7">
      <w:pPr>
        <w:pStyle w:val="ConsPlusNonformat"/>
        <w:jc w:val="both"/>
      </w:pPr>
      <w:r>
        <w:t xml:space="preserve">                                            Министерства просвещения</w:t>
      </w:r>
    </w:p>
    <w:p w:rsidR="002756A7" w:rsidRDefault="002756A7">
      <w:pPr>
        <w:pStyle w:val="ConsPlusNonformat"/>
        <w:jc w:val="both"/>
      </w:pPr>
      <w:r>
        <w:t xml:space="preserve">                                              Российской Федерации</w:t>
      </w:r>
    </w:p>
    <w:p w:rsidR="002756A7" w:rsidRDefault="002756A7">
      <w:pPr>
        <w:pStyle w:val="ConsPlusNonformat"/>
        <w:jc w:val="both"/>
      </w:pPr>
      <w:r>
        <w:t xml:space="preserve">                                             "Отличник просвещения"</w:t>
      </w:r>
    </w:p>
    <w:p w:rsidR="002756A7" w:rsidRDefault="002756A7">
      <w:pPr>
        <w:pStyle w:val="ConsPlusNonformat"/>
        <w:jc w:val="both"/>
      </w:pPr>
    </w:p>
    <w:p w:rsidR="002756A7" w:rsidRDefault="002756A7">
      <w:pPr>
        <w:pStyle w:val="ConsPlusNonformat"/>
        <w:jc w:val="both"/>
      </w:pPr>
      <w:r>
        <w:t>1. Фамилия ________________________________________________________________</w:t>
      </w:r>
    </w:p>
    <w:p w:rsidR="002756A7" w:rsidRDefault="002756A7">
      <w:pPr>
        <w:pStyle w:val="ConsPlusNonformat"/>
        <w:jc w:val="both"/>
      </w:pPr>
      <w:r>
        <w:t>Имя _____________________ Отчество (при наличии) __________________________</w:t>
      </w:r>
    </w:p>
    <w:p w:rsidR="002756A7" w:rsidRDefault="002756A7">
      <w:pPr>
        <w:pStyle w:val="ConsPlusNonformat"/>
        <w:jc w:val="both"/>
      </w:pPr>
      <w:r>
        <w:t>2. Место работы, занимаемая должность _____________________________________</w:t>
      </w:r>
    </w:p>
    <w:p w:rsidR="002756A7" w:rsidRDefault="002756A7">
      <w:pPr>
        <w:pStyle w:val="ConsPlusNonformat"/>
        <w:jc w:val="both"/>
      </w:pPr>
      <w:r>
        <w:t>___________________________________________________________________________</w:t>
      </w:r>
    </w:p>
    <w:p w:rsidR="002756A7" w:rsidRDefault="002756A7">
      <w:pPr>
        <w:pStyle w:val="ConsPlusNonformat"/>
        <w:jc w:val="both"/>
      </w:pPr>
      <w:r>
        <w:t xml:space="preserve">                 (полное наименование организации (органа)</w:t>
      </w:r>
    </w:p>
    <w:p w:rsidR="002756A7" w:rsidRDefault="002756A7">
      <w:pPr>
        <w:pStyle w:val="ConsPlusNonformat"/>
        <w:jc w:val="both"/>
      </w:pPr>
      <w:r>
        <w:t>3. Пол _______________ 4. Дата рождения ___________________________________</w:t>
      </w:r>
    </w:p>
    <w:p w:rsidR="002756A7" w:rsidRDefault="002756A7">
      <w:pPr>
        <w:pStyle w:val="ConsPlusNonformat"/>
        <w:jc w:val="both"/>
      </w:pPr>
      <w:r>
        <w:t xml:space="preserve">                                                (число, месяц, год)</w:t>
      </w:r>
    </w:p>
    <w:p w:rsidR="002756A7" w:rsidRDefault="002756A7">
      <w:pPr>
        <w:pStyle w:val="ConsPlusNonformat"/>
        <w:jc w:val="both"/>
      </w:pPr>
      <w:r>
        <w:t>5. Место рождения _________________________________________________________</w:t>
      </w:r>
    </w:p>
    <w:p w:rsidR="002756A7" w:rsidRDefault="002756A7">
      <w:pPr>
        <w:pStyle w:val="ConsPlusNonformat"/>
        <w:jc w:val="both"/>
      </w:pPr>
      <w:r>
        <w:t xml:space="preserve">                      (республика, край, область, округ, город, район,</w:t>
      </w:r>
    </w:p>
    <w:p w:rsidR="002756A7" w:rsidRDefault="002756A7">
      <w:pPr>
        <w:pStyle w:val="ConsPlusNonformat"/>
        <w:jc w:val="both"/>
      </w:pPr>
      <w:r>
        <w:t xml:space="preserve">                                     населенный пункт)</w:t>
      </w:r>
    </w:p>
    <w:p w:rsidR="002756A7" w:rsidRDefault="002756A7">
      <w:pPr>
        <w:pStyle w:val="ConsPlusNonformat"/>
        <w:jc w:val="both"/>
      </w:pPr>
      <w:r>
        <w:t>6. Образование ____________________________________________________________</w:t>
      </w:r>
    </w:p>
    <w:p w:rsidR="002756A7" w:rsidRDefault="002756A7">
      <w:pPr>
        <w:pStyle w:val="ConsPlusNonformat"/>
        <w:jc w:val="both"/>
      </w:pPr>
      <w:r>
        <w:t xml:space="preserve">                  (уровень полученного образования, полное наименование</w:t>
      </w:r>
    </w:p>
    <w:p w:rsidR="002756A7" w:rsidRDefault="002756A7">
      <w:pPr>
        <w:pStyle w:val="ConsPlusNonformat"/>
        <w:jc w:val="both"/>
      </w:pPr>
      <w:r>
        <w:t xml:space="preserve">                       образовательной организации, год окончания)</w:t>
      </w:r>
    </w:p>
    <w:p w:rsidR="002756A7" w:rsidRDefault="002756A7">
      <w:pPr>
        <w:pStyle w:val="ConsPlusNonformat"/>
        <w:jc w:val="both"/>
      </w:pPr>
      <w:r>
        <w:t>___________________________________________________________________________</w:t>
      </w:r>
    </w:p>
    <w:p w:rsidR="002756A7" w:rsidRDefault="002756A7">
      <w:pPr>
        <w:pStyle w:val="ConsPlusNonformat"/>
        <w:jc w:val="both"/>
      </w:pPr>
      <w:r>
        <w:t>7. Ученая степень, ученое звание __________________________________________</w:t>
      </w:r>
    </w:p>
    <w:p w:rsidR="002756A7" w:rsidRDefault="002756A7">
      <w:pPr>
        <w:pStyle w:val="ConsPlusNonformat"/>
        <w:jc w:val="both"/>
      </w:pPr>
      <w:r>
        <w:t xml:space="preserve">8.  </w:t>
      </w:r>
      <w:proofErr w:type="gramStart"/>
      <w:r>
        <w:t>Какими  государственными</w:t>
      </w:r>
      <w:proofErr w:type="gramEnd"/>
      <w:r>
        <w:t xml:space="preserve">  и ведомственными наградами награжден(а), даты</w:t>
      </w:r>
    </w:p>
    <w:p w:rsidR="002756A7" w:rsidRDefault="002756A7">
      <w:pPr>
        <w:pStyle w:val="ConsPlusNonformat"/>
        <w:jc w:val="both"/>
      </w:pPr>
      <w:r>
        <w:t>награждения _______________________________________________________________</w:t>
      </w:r>
    </w:p>
    <w:p w:rsidR="002756A7" w:rsidRDefault="002756A7">
      <w:pPr>
        <w:pStyle w:val="ConsPlusNonformat"/>
        <w:jc w:val="both"/>
      </w:pPr>
      <w:r>
        <w:t>9. Стаж работы: общий _________, в сфере __________________________________</w:t>
      </w:r>
    </w:p>
    <w:p w:rsidR="002756A7" w:rsidRDefault="002756A7">
      <w:pPr>
        <w:pStyle w:val="ConsPlusNonformat"/>
        <w:jc w:val="both"/>
      </w:pPr>
      <w:r>
        <w:t>10. Стаж работы в данной организации (органе) _____________________________</w:t>
      </w:r>
    </w:p>
    <w:p w:rsidR="002756A7" w:rsidRDefault="002756A7">
      <w:pPr>
        <w:pStyle w:val="ConsPlusNonformat"/>
        <w:jc w:val="both"/>
      </w:pPr>
      <w:r>
        <w:t>11. Трудовая деятельность (включая военную службу)</w:t>
      </w:r>
    </w:p>
    <w:p w:rsidR="002756A7" w:rsidRDefault="002756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6"/>
        <w:gridCol w:w="1417"/>
        <w:gridCol w:w="5878"/>
      </w:tblGrid>
      <w:tr w:rsidR="002756A7">
        <w:tc>
          <w:tcPr>
            <w:tcW w:w="3193" w:type="dxa"/>
            <w:gridSpan w:val="2"/>
          </w:tcPr>
          <w:p w:rsidR="002756A7" w:rsidRDefault="002756A7">
            <w:pPr>
              <w:pStyle w:val="ConsPlusNormal"/>
              <w:jc w:val="center"/>
            </w:pPr>
            <w:r>
              <w:lastRenderedPageBreak/>
              <w:t>Месяц и год</w:t>
            </w:r>
          </w:p>
          <w:p w:rsidR="002756A7" w:rsidRDefault="002756A7">
            <w:pPr>
              <w:pStyle w:val="ConsPlusNormal"/>
              <w:jc w:val="center"/>
            </w:pPr>
            <w:r>
              <w:t>(мм.гггг)</w:t>
            </w:r>
          </w:p>
        </w:tc>
        <w:tc>
          <w:tcPr>
            <w:tcW w:w="5878" w:type="dxa"/>
          </w:tcPr>
          <w:p w:rsidR="002756A7" w:rsidRDefault="002756A7">
            <w:pPr>
              <w:pStyle w:val="ConsPlusNormal"/>
              <w:jc w:val="center"/>
            </w:pPr>
            <w:r>
              <w:t>Должность с указанием названия организации</w:t>
            </w:r>
          </w:p>
          <w:p w:rsidR="002756A7" w:rsidRDefault="002756A7">
            <w:pPr>
              <w:pStyle w:val="ConsPlusNormal"/>
              <w:jc w:val="center"/>
            </w:pPr>
            <w:r>
              <w:t>(в соответствии с записями в трудовой книжке)</w:t>
            </w:r>
          </w:p>
        </w:tc>
      </w:tr>
      <w:tr w:rsidR="002756A7">
        <w:tc>
          <w:tcPr>
            <w:tcW w:w="1776" w:type="dxa"/>
          </w:tcPr>
          <w:p w:rsidR="002756A7" w:rsidRDefault="002756A7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417" w:type="dxa"/>
          </w:tcPr>
          <w:p w:rsidR="002756A7" w:rsidRDefault="002756A7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5878" w:type="dxa"/>
          </w:tcPr>
          <w:p w:rsidR="002756A7" w:rsidRDefault="002756A7">
            <w:pPr>
              <w:pStyle w:val="ConsPlusNormal"/>
            </w:pPr>
          </w:p>
        </w:tc>
      </w:tr>
      <w:tr w:rsidR="002756A7">
        <w:tc>
          <w:tcPr>
            <w:tcW w:w="1776" w:type="dxa"/>
          </w:tcPr>
          <w:p w:rsidR="002756A7" w:rsidRDefault="002756A7">
            <w:pPr>
              <w:pStyle w:val="ConsPlusNormal"/>
            </w:pPr>
          </w:p>
        </w:tc>
        <w:tc>
          <w:tcPr>
            <w:tcW w:w="1417" w:type="dxa"/>
          </w:tcPr>
          <w:p w:rsidR="002756A7" w:rsidRDefault="002756A7">
            <w:pPr>
              <w:pStyle w:val="ConsPlusNormal"/>
            </w:pPr>
          </w:p>
        </w:tc>
        <w:tc>
          <w:tcPr>
            <w:tcW w:w="5878" w:type="dxa"/>
          </w:tcPr>
          <w:p w:rsidR="002756A7" w:rsidRDefault="002756A7">
            <w:pPr>
              <w:pStyle w:val="ConsPlusNormal"/>
            </w:pPr>
          </w:p>
        </w:tc>
      </w:tr>
    </w:tbl>
    <w:p w:rsidR="002756A7" w:rsidRDefault="002756A7">
      <w:pPr>
        <w:pStyle w:val="ConsPlusNormal"/>
        <w:jc w:val="both"/>
      </w:pPr>
    </w:p>
    <w:p w:rsidR="002756A7" w:rsidRDefault="002756A7">
      <w:pPr>
        <w:pStyle w:val="ConsPlusNonformat"/>
        <w:jc w:val="both"/>
      </w:pPr>
      <w:r>
        <w:t>Руководитель кадрового подразделения</w:t>
      </w:r>
    </w:p>
    <w:p w:rsidR="002756A7" w:rsidRDefault="002756A7">
      <w:pPr>
        <w:pStyle w:val="ConsPlusNonformat"/>
        <w:jc w:val="both"/>
      </w:pPr>
      <w:r>
        <w:t>_____________________________________________   ___________________________</w:t>
      </w:r>
    </w:p>
    <w:p w:rsidR="002756A7" w:rsidRDefault="002756A7">
      <w:pPr>
        <w:pStyle w:val="ConsPlusNonformat"/>
        <w:jc w:val="both"/>
      </w:pPr>
      <w:r>
        <w:t xml:space="preserve">             М.П. (при </w:t>
      </w:r>
      <w:proofErr w:type="gramStart"/>
      <w:r>
        <w:t xml:space="preserve">наличии)   </w:t>
      </w:r>
      <w:proofErr w:type="gramEnd"/>
      <w:r>
        <w:t xml:space="preserve">                  (фамилия, инициалы)</w:t>
      </w:r>
    </w:p>
    <w:p w:rsidR="002756A7" w:rsidRDefault="002756A7">
      <w:pPr>
        <w:pStyle w:val="ConsPlusNonformat"/>
        <w:jc w:val="both"/>
      </w:pPr>
    </w:p>
    <w:p w:rsidR="002756A7" w:rsidRDefault="002756A7">
      <w:pPr>
        <w:pStyle w:val="ConsPlusNonformat"/>
        <w:jc w:val="both"/>
      </w:pPr>
      <w:r>
        <w:t>"__" ______________ 20__ г.                _______________________</w:t>
      </w:r>
    </w:p>
    <w:p w:rsidR="002756A7" w:rsidRDefault="002756A7">
      <w:pPr>
        <w:pStyle w:val="ConsPlusNonformat"/>
        <w:jc w:val="both"/>
      </w:pPr>
      <w:r>
        <w:t xml:space="preserve">                                                  (подпись)</w:t>
      </w:r>
    </w:p>
    <w:p w:rsidR="002756A7" w:rsidRDefault="002756A7">
      <w:pPr>
        <w:pStyle w:val="ConsPlusNonformat"/>
        <w:jc w:val="both"/>
      </w:pPr>
    </w:p>
    <w:p w:rsidR="002756A7" w:rsidRDefault="002756A7">
      <w:pPr>
        <w:pStyle w:val="ConsPlusNonformat"/>
        <w:jc w:val="both"/>
      </w:pPr>
      <w:r>
        <w:t xml:space="preserve">12.  </w:t>
      </w:r>
      <w:proofErr w:type="gramStart"/>
      <w:r>
        <w:t>Характеристика  с</w:t>
      </w:r>
      <w:proofErr w:type="gramEnd"/>
      <w:r>
        <w:t xml:space="preserve">  указанием  заслуг  представляемого к ведомственному</w:t>
      </w:r>
    </w:p>
    <w:p w:rsidR="002756A7" w:rsidRDefault="002756A7">
      <w:pPr>
        <w:pStyle w:val="ConsPlusNonformat"/>
        <w:jc w:val="both"/>
      </w:pPr>
      <w:proofErr w:type="gramStart"/>
      <w:r>
        <w:t>знаку  отличия</w:t>
      </w:r>
      <w:proofErr w:type="gramEnd"/>
      <w:r>
        <w:t xml:space="preserve">  Министерства  просвещения  Российской  Федерации  "Отличник</w:t>
      </w:r>
    </w:p>
    <w:p w:rsidR="002756A7" w:rsidRDefault="002756A7">
      <w:pPr>
        <w:pStyle w:val="ConsPlusNonformat"/>
        <w:jc w:val="both"/>
      </w:pPr>
      <w:r>
        <w:t>просвещения":</w:t>
      </w:r>
    </w:p>
    <w:p w:rsidR="002756A7" w:rsidRDefault="002756A7">
      <w:pPr>
        <w:pStyle w:val="ConsPlusNonformat"/>
        <w:jc w:val="both"/>
      </w:pPr>
      <w:r>
        <w:t>Кандидатура _________________________________________________ рекомендована</w:t>
      </w:r>
    </w:p>
    <w:p w:rsidR="002756A7" w:rsidRDefault="002756A7">
      <w:pPr>
        <w:pStyle w:val="ConsPlusNonformat"/>
        <w:jc w:val="both"/>
      </w:pPr>
      <w:r>
        <w:t xml:space="preserve">                  (фамилия, имя, отчество (при наличии)</w:t>
      </w:r>
    </w:p>
    <w:p w:rsidR="002756A7" w:rsidRDefault="002756A7">
      <w:pPr>
        <w:pStyle w:val="ConsPlusNonformat"/>
        <w:jc w:val="both"/>
      </w:pPr>
      <w:r>
        <w:t>___________________________________________________________________________</w:t>
      </w:r>
    </w:p>
    <w:p w:rsidR="002756A7" w:rsidRDefault="002756A7">
      <w:pPr>
        <w:pStyle w:val="ConsPlusNonformat"/>
        <w:jc w:val="both"/>
      </w:pPr>
      <w:r>
        <w:t xml:space="preserve">         (наименование коллегиального органа организации (органа),</w:t>
      </w:r>
    </w:p>
    <w:p w:rsidR="002756A7" w:rsidRDefault="002756A7">
      <w:pPr>
        <w:pStyle w:val="ConsPlusNonformat"/>
        <w:jc w:val="both"/>
      </w:pPr>
      <w:r>
        <w:t>___________________________________________________________________________</w:t>
      </w:r>
    </w:p>
    <w:p w:rsidR="002756A7" w:rsidRDefault="002756A7">
      <w:pPr>
        <w:pStyle w:val="ConsPlusNonformat"/>
        <w:jc w:val="both"/>
      </w:pPr>
      <w:r>
        <w:t xml:space="preserve">                       дата обсуждения, N протокола)</w:t>
      </w:r>
    </w:p>
    <w:p w:rsidR="002756A7" w:rsidRDefault="002756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6"/>
        <w:gridCol w:w="340"/>
        <w:gridCol w:w="4762"/>
      </w:tblGrid>
      <w:tr w:rsidR="002756A7">
        <w:tc>
          <w:tcPr>
            <w:tcW w:w="394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A7" w:rsidRDefault="002756A7">
            <w:pPr>
              <w:pStyle w:val="ConsPlusNormal"/>
              <w:jc w:val="both"/>
            </w:pPr>
            <w:r>
              <w:t>Руководитель организации (органа)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56A7" w:rsidRDefault="002756A7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756A7" w:rsidRDefault="002756A7">
            <w:pPr>
              <w:pStyle w:val="ConsPlusNormal"/>
              <w:jc w:val="center"/>
            </w:pPr>
            <w:r>
              <w:t>Секретарь</w:t>
            </w:r>
          </w:p>
          <w:p w:rsidR="002756A7" w:rsidRDefault="002756A7">
            <w:pPr>
              <w:pStyle w:val="ConsPlusNormal"/>
              <w:jc w:val="center"/>
            </w:pPr>
            <w:r>
              <w:t>коллегиального органа организации</w:t>
            </w:r>
          </w:p>
          <w:p w:rsidR="002756A7" w:rsidRDefault="002756A7">
            <w:pPr>
              <w:pStyle w:val="ConsPlusNormal"/>
              <w:jc w:val="center"/>
            </w:pPr>
            <w:r>
              <w:t>(указывается наименование коллегиального органа)</w:t>
            </w:r>
          </w:p>
          <w:p w:rsidR="002756A7" w:rsidRDefault="002756A7">
            <w:pPr>
              <w:pStyle w:val="ConsPlusNormal"/>
              <w:jc w:val="center"/>
            </w:pPr>
            <w:r>
              <w:t>(не заполняется при представлении к награждению лиц, замещающих государственные должности Российской Федерации, федеральных государственных служащих и работников Министерства просвещения Российской Федерации)</w:t>
            </w:r>
          </w:p>
        </w:tc>
      </w:tr>
      <w:tr w:rsidR="002756A7">
        <w:tc>
          <w:tcPr>
            <w:tcW w:w="39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A7" w:rsidRDefault="002756A7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A7" w:rsidRDefault="002756A7"/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A7" w:rsidRDefault="002756A7">
            <w:pPr>
              <w:pStyle w:val="ConsPlusNormal"/>
            </w:pPr>
          </w:p>
        </w:tc>
      </w:tr>
      <w:tr w:rsidR="002756A7">
        <w:tc>
          <w:tcPr>
            <w:tcW w:w="3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A7" w:rsidRDefault="002756A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56A7" w:rsidRDefault="002756A7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A7" w:rsidRDefault="002756A7">
            <w:pPr>
              <w:pStyle w:val="ConsPlusNormal"/>
              <w:jc w:val="center"/>
            </w:pPr>
            <w:r>
              <w:t>(подпись)</w:t>
            </w:r>
          </w:p>
        </w:tc>
      </w:tr>
      <w:tr w:rsidR="002756A7"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A7" w:rsidRDefault="002756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56A7" w:rsidRDefault="002756A7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A7" w:rsidRDefault="002756A7">
            <w:pPr>
              <w:pStyle w:val="ConsPlusNormal"/>
            </w:pPr>
          </w:p>
        </w:tc>
      </w:tr>
      <w:tr w:rsidR="002756A7">
        <w:tc>
          <w:tcPr>
            <w:tcW w:w="3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A7" w:rsidRDefault="002756A7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56A7" w:rsidRDefault="002756A7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A7" w:rsidRDefault="002756A7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2756A7"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756A7" w:rsidRDefault="002756A7">
            <w:pPr>
              <w:pStyle w:val="ConsPlusNormal"/>
              <w:jc w:val="both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56A7" w:rsidRDefault="002756A7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756A7" w:rsidRDefault="002756A7">
            <w:pPr>
              <w:pStyle w:val="ConsPlusNormal"/>
            </w:pPr>
          </w:p>
        </w:tc>
      </w:tr>
      <w:tr w:rsidR="002756A7"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756A7" w:rsidRDefault="002756A7">
            <w:pPr>
              <w:pStyle w:val="ConsPlusNormal"/>
              <w:jc w:val="both"/>
            </w:pPr>
            <w:r>
              <w:t>"__" 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56A7" w:rsidRDefault="002756A7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756A7" w:rsidRDefault="002756A7">
            <w:pPr>
              <w:pStyle w:val="ConsPlusNormal"/>
            </w:pPr>
          </w:p>
        </w:tc>
      </w:tr>
    </w:tbl>
    <w:p w:rsidR="002756A7" w:rsidRDefault="002756A7">
      <w:pPr>
        <w:pStyle w:val="ConsPlusNormal"/>
        <w:jc w:val="both"/>
      </w:pPr>
    </w:p>
    <w:p w:rsidR="002756A7" w:rsidRDefault="002756A7">
      <w:pPr>
        <w:pStyle w:val="ConsPlusNonformat"/>
        <w:jc w:val="both"/>
      </w:pPr>
      <w:r>
        <w:t xml:space="preserve">                               Согласовано:</w:t>
      </w:r>
    </w:p>
    <w:p w:rsidR="002756A7" w:rsidRDefault="002756A7">
      <w:pPr>
        <w:pStyle w:val="ConsPlusNonformat"/>
        <w:jc w:val="both"/>
      </w:pPr>
      <w:r>
        <w:t xml:space="preserve">           (не заполняется при представлении к награждению лиц,</w:t>
      </w:r>
    </w:p>
    <w:p w:rsidR="002756A7" w:rsidRDefault="002756A7">
      <w:pPr>
        <w:pStyle w:val="ConsPlusNonformat"/>
        <w:jc w:val="both"/>
      </w:pPr>
      <w:r>
        <w:t xml:space="preserve">        замещающих государственные должности Российской Федерации,</w:t>
      </w:r>
    </w:p>
    <w:p w:rsidR="002756A7" w:rsidRDefault="002756A7">
      <w:pPr>
        <w:pStyle w:val="ConsPlusNonformat"/>
        <w:jc w:val="both"/>
      </w:pPr>
      <w:r>
        <w:t xml:space="preserve">      федеральных государственных служащих и работников Министерства</w:t>
      </w:r>
    </w:p>
    <w:p w:rsidR="002756A7" w:rsidRDefault="002756A7">
      <w:pPr>
        <w:pStyle w:val="ConsPlusNonformat"/>
        <w:jc w:val="both"/>
      </w:pPr>
      <w:r>
        <w:t xml:space="preserve">       просвещения Российской Федерации, работников подведомственных</w:t>
      </w:r>
    </w:p>
    <w:p w:rsidR="002756A7" w:rsidRDefault="002756A7">
      <w:pPr>
        <w:pStyle w:val="ConsPlusNonformat"/>
        <w:jc w:val="both"/>
      </w:pPr>
      <w:r>
        <w:t xml:space="preserve">        Министерству просвещения Российской Федерации организаций)</w:t>
      </w:r>
    </w:p>
    <w:p w:rsidR="002756A7" w:rsidRDefault="002756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6"/>
        <w:gridCol w:w="340"/>
        <w:gridCol w:w="4762"/>
      </w:tblGrid>
      <w:tr w:rsidR="002756A7"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756A7" w:rsidRDefault="002756A7">
            <w:pPr>
              <w:pStyle w:val="ConsPlusNormal"/>
              <w:jc w:val="center"/>
            </w:pPr>
            <w:r>
              <w:t xml:space="preserve">Руководитель органа исполнительной власти субъекта Российской Федерации, осуществляющего управление в </w:t>
            </w:r>
            <w:r>
              <w:lastRenderedPageBreak/>
              <w:t>соответствующей сфере деятельности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56A7" w:rsidRDefault="002756A7">
            <w:pPr>
              <w:pStyle w:val="ConsPlusNormal"/>
            </w:pPr>
          </w:p>
        </w:tc>
        <w:tc>
          <w:tcPr>
            <w:tcW w:w="476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A7" w:rsidRDefault="002756A7">
            <w:pPr>
              <w:pStyle w:val="ConsPlusNormal"/>
              <w:jc w:val="center"/>
            </w:pPr>
            <w:r>
              <w:t>Высшее должностное лицо субъекта Российской Федерации</w:t>
            </w:r>
          </w:p>
        </w:tc>
      </w:tr>
      <w:tr w:rsidR="002756A7"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A7" w:rsidRDefault="002756A7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A7" w:rsidRDefault="002756A7"/>
        </w:tc>
        <w:tc>
          <w:tcPr>
            <w:tcW w:w="476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A7" w:rsidRDefault="002756A7"/>
        </w:tc>
      </w:tr>
      <w:tr w:rsidR="002756A7">
        <w:tc>
          <w:tcPr>
            <w:tcW w:w="3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A7" w:rsidRDefault="002756A7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56A7" w:rsidRDefault="002756A7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A7" w:rsidRDefault="002756A7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2756A7"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A7" w:rsidRDefault="002756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56A7" w:rsidRDefault="002756A7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A7" w:rsidRDefault="002756A7">
            <w:pPr>
              <w:pStyle w:val="ConsPlusNormal"/>
            </w:pPr>
          </w:p>
        </w:tc>
      </w:tr>
      <w:tr w:rsidR="002756A7">
        <w:tc>
          <w:tcPr>
            <w:tcW w:w="3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A7" w:rsidRDefault="002756A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56A7" w:rsidRDefault="002756A7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A7" w:rsidRDefault="002756A7">
            <w:pPr>
              <w:pStyle w:val="ConsPlusNormal"/>
              <w:jc w:val="center"/>
            </w:pPr>
            <w:r>
              <w:t>(подпись)</w:t>
            </w:r>
          </w:p>
        </w:tc>
      </w:tr>
      <w:tr w:rsidR="002756A7"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756A7" w:rsidRDefault="002756A7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56A7" w:rsidRDefault="002756A7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756A7" w:rsidRDefault="002756A7">
            <w:pPr>
              <w:pStyle w:val="ConsPlusNormal"/>
            </w:pPr>
            <w:r>
              <w:t>М.П.</w:t>
            </w:r>
          </w:p>
        </w:tc>
      </w:tr>
      <w:tr w:rsidR="002756A7"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756A7" w:rsidRDefault="002756A7">
            <w:pPr>
              <w:pStyle w:val="ConsPlusNormal"/>
              <w:jc w:val="both"/>
            </w:pPr>
            <w:r>
              <w:t>"__" 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56A7" w:rsidRDefault="002756A7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756A7" w:rsidRDefault="002756A7">
            <w:pPr>
              <w:pStyle w:val="ConsPlusNormal"/>
              <w:jc w:val="both"/>
            </w:pPr>
            <w:r>
              <w:t>"__" ____________ 20__ г.</w:t>
            </w:r>
          </w:p>
        </w:tc>
      </w:tr>
    </w:tbl>
    <w:p w:rsidR="002756A7" w:rsidRDefault="002756A7">
      <w:pPr>
        <w:pStyle w:val="ConsPlusNormal"/>
        <w:jc w:val="both"/>
      </w:pPr>
    </w:p>
    <w:p w:rsidR="002756A7" w:rsidRDefault="002756A7">
      <w:pPr>
        <w:pStyle w:val="ConsPlusNormal"/>
        <w:jc w:val="both"/>
      </w:pPr>
    </w:p>
    <w:p w:rsidR="002756A7" w:rsidRDefault="002756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02AB" w:rsidRDefault="00DA02AB">
      <w:bookmarkStart w:id="10" w:name="_GoBack"/>
      <w:bookmarkEnd w:id="10"/>
    </w:p>
    <w:sectPr w:rsidR="00DA02AB" w:rsidSect="0002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A7"/>
    <w:rsid w:val="002756A7"/>
    <w:rsid w:val="00DA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B7605-EB1F-4A2A-AB22-23798A88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56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5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56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BB5328D3039879E2787FBD1B9C12CD7EA0363B6757A8E638A82ED4C038CFDBB62792393E77D33340C0670A512BD214ABB097D034B56ED1yAt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BB5328D3039879E2787FBD1B9C12CD7EA0303C6650A8E638A82ED4C038CFDBB62792393E77D23542C0670A512BD214ABB097D034B56ED1yAt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BB5328D3039879E2787FBD1B9C12CD7FA8323B685DA8E638A82ED4C038CFDBB62792393E77D33140C0670A512BD214ABB097D034B56ED1yAt4G" TargetMode="External"/><Relationship Id="rId5" Type="http://schemas.openxmlformats.org/officeDocument/2006/relationships/hyperlink" Target="consultantplus://offline/ref=C6BB5328D3039879E2787FBD1B9C12CD7EA0313D6F52A8E638A82ED4C038CFDBB627923A3674D865168F66561477C114A2B094D028yBt6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2957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2021-10-19T06:45:00Z</dcterms:created>
  <dcterms:modified xsi:type="dcterms:W3CDTF">2021-10-19T06:46:00Z</dcterms:modified>
</cp:coreProperties>
</file>