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08E268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  <w:r>
        <w:rPr>
          <w:color w:val="000000"/>
        </w:rPr>
        <w:t xml:space="preserve"> МИНИСТЕРСТВО ПРОСВЕЩЕНИЯ </w:t>
      </w:r>
      <w:r>
        <w:t>РОССИЙСКОЙ</w:t>
      </w:r>
      <w:r>
        <w:rPr>
          <w:color w:val="000000"/>
        </w:rPr>
        <w:t xml:space="preserve"> ФЕДЕРАЦИИ</w:t>
      </w:r>
    </w:p>
    <w:p w14:paraId="5008E269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</w:p>
    <w:p w14:paraId="5008E26A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ФЕДЕРАЛЬНОЕ ГОСУДАРСТВЕННОЕ БЮДЖЕТНОЕ ОБРАЗОВАТЕЛЬНОЕ</w:t>
      </w:r>
    </w:p>
    <w:p w14:paraId="5008E26B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 xml:space="preserve">  УЧРЕЖДЕНИЕ ВЫСШЕГО ОБРАЗОВАНИЯ</w:t>
      </w:r>
    </w:p>
    <w:p w14:paraId="5008E26C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 xml:space="preserve"> </w:t>
      </w:r>
    </w:p>
    <w:p w14:paraId="5008E26D" w14:textId="77777777" w:rsidR="007C7765" w:rsidRDefault="00A804CC">
      <w:pPr>
        <w:keepNext/>
        <w:pBdr>
          <w:top w:val="nil"/>
          <w:left w:val="nil"/>
          <w:bottom w:val="nil"/>
          <w:right w:val="nil"/>
          <w:between w:val="nil"/>
        </w:pBdr>
        <w:spacing w:before="60"/>
        <w:ind w:left="709" w:right="566"/>
        <w:jc w:val="center"/>
        <w:rPr>
          <w:smallCaps/>
          <w:color w:val="000000"/>
        </w:rPr>
      </w:pPr>
      <w:r>
        <w:rPr>
          <w:smallCaps/>
          <w:color w:val="000000"/>
        </w:rPr>
        <w:t>«РОССИЙСКИЙ ГОСУДАРСТВЕННЫЙ ПЕДАГОГИЧЕСКИЙ УНИВЕРСИТЕТ им. А.И. ГЕРЦЕНА»</w:t>
      </w:r>
    </w:p>
    <w:p w14:paraId="5008E26E" w14:textId="77777777" w:rsidR="007C7765" w:rsidRDefault="007C7765">
      <w:pPr>
        <w:keepNext/>
        <w:pBdr>
          <w:top w:val="nil"/>
          <w:left w:val="nil"/>
          <w:bottom w:val="nil"/>
          <w:right w:val="nil"/>
          <w:between w:val="nil"/>
        </w:pBdr>
        <w:spacing w:before="60"/>
        <w:jc w:val="center"/>
        <w:rPr>
          <w:smallCaps/>
          <w:color w:val="000000"/>
          <w:sz w:val="28"/>
          <w:szCs w:val="28"/>
        </w:rPr>
      </w:pPr>
    </w:p>
    <w:p w14:paraId="5008E26F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70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71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72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739411B3" w14:textId="3356DA07" w:rsidR="00EC5B5A" w:rsidRPr="0098107B" w:rsidRDefault="00EC5B5A" w:rsidP="00EC5B5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  <w:r w:rsidRPr="00EC5B5A">
        <w:rPr>
          <w:color w:val="000000"/>
          <w:sz w:val="28"/>
          <w:szCs w:val="28"/>
        </w:rPr>
        <w:t xml:space="preserve">УГС </w:t>
      </w:r>
      <w:r w:rsidR="0098107B">
        <w:rPr>
          <w:color w:val="000000"/>
          <w:sz w:val="28"/>
          <w:szCs w:val="28"/>
          <w:lang w:val="ru-RU"/>
        </w:rPr>
        <w:t>1</w:t>
      </w:r>
      <w:r w:rsidRPr="00EC5B5A">
        <w:rPr>
          <w:color w:val="000000"/>
          <w:sz w:val="28"/>
          <w:szCs w:val="28"/>
        </w:rPr>
        <w:t>.</w:t>
      </w:r>
      <w:r w:rsidR="00770BD4">
        <w:rPr>
          <w:color w:val="000000"/>
          <w:sz w:val="28"/>
          <w:szCs w:val="28"/>
          <w:lang w:val="ru-RU"/>
        </w:rPr>
        <w:t>2</w:t>
      </w:r>
      <w:r w:rsidRPr="00EC5B5A">
        <w:rPr>
          <w:color w:val="000000"/>
          <w:sz w:val="28"/>
          <w:szCs w:val="28"/>
        </w:rPr>
        <w:t xml:space="preserve"> </w:t>
      </w:r>
      <w:r w:rsidR="00770BD4">
        <w:rPr>
          <w:color w:val="000000"/>
          <w:sz w:val="28"/>
          <w:szCs w:val="28"/>
          <w:lang w:val="ru-RU"/>
        </w:rPr>
        <w:t>Компьютерные науки и информатика</w:t>
      </w:r>
    </w:p>
    <w:p w14:paraId="5008E273" w14:textId="77777777" w:rsidR="007C7765" w:rsidRDefault="007C7765">
      <w:pPr>
        <w:keepNext/>
        <w:pBdr>
          <w:top w:val="nil"/>
          <w:left w:val="nil"/>
          <w:bottom w:val="nil"/>
          <w:right w:val="nil"/>
          <w:between w:val="nil"/>
        </w:pBdr>
        <w:spacing w:before="60"/>
        <w:jc w:val="center"/>
        <w:rPr>
          <w:b/>
          <w:bCs/>
          <w:smallCaps/>
          <w:color w:val="000000"/>
          <w:sz w:val="28"/>
          <w:szCs w:val="28"/>
        </w:rPr>
      </w:pPr>
    </w:p>
    <w:p w14:paraId="5008E274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75" w14:textId="77777777" w:rsidR="007C7765" w:rsidRPr="00EC5B5A" w:rsidRDefault="007C7765">
      <w:pPr>
        <w:keepNext/>
        <w:pBdr>
          <w:top w:val="nil"/>
          <w:left w:val="nil"/>
          <w:bottom w:val="nil"/>
          <w:right w:val="nil"/>
          <w:between w:val="nil"/>
        </w:pBdr>
        <w:spacing w:before="60"/>
        <w:jc w:val="center"/>
        <w:rPr>
          <w:smallCaps/>
          <w:color w:val="000000"/>
          <w:sz w:val="28"/>
          <w:szCs w:val="28"/>
        </w:rPr>
      </w:pPr>
    </w:p>
    <w:p w14:paraId="5008E276" w14:textId="77777777" w:rsidR="007C7765" w:rsidRPr="00EC5B5A" w:rsidRDefault="00A804CC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 w:rsidRPr="00EC5B5A">
        <w:rPr>
          <w:color w:val="000000"/>
          <w:sz w:val="28"/>
          <w:szCs w:val="28"/>
        </w:rPr>
        <w:t xml:space="preserve">Программа вступительных испытаний </w:t>
      </w:r>
    </w:p>
    <w:p w14:paraId="5008E277" w14:textId="77777777" w:rsidR="007C7765" w:rsidRPr="00EC5B5A" w:rsidRDefault="00A804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 w:rsidRPr="00EC5B5A">
        <w:rPr>
          <w:color w:val="000000"/>
          <w:sz w:val="28"/>
          <w:szCs w:val="28"/>
        </w:rPr>
        <w:t>по специальной дисциплине</w:t>
      </w:r>
    </w:p>
    <w:p w14:paraId="5008E279" w14:textId="1B8B874A" w:rsidR="007C7765" w:rsidRPr="00EC5B5A" w:rsidRDefault="00770BD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Компьютерные науки и информатика</w:t>
      </w:r>
    </w:p>
    <w:p w14:paraId="6C52782C" w14:textId="77777777" w:rsidR="00EC5B5A" w:rsidRPr="00EC5B5A" w:rsidRDefault="00EC5B5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26A964C6" w14:textId="32C72E10" w:rsidR="00F26CB8" w:rsidRDefault="00EC5B5A" w:rsidP="00F26CB8">
      <w:pPr>
        <w:jc w:val="center"/>
        <w:rPr>
          <w:color w:val="000000"/>
          <w:sz w:val="28"/>
          <w:szCs w:val="28"/>
          <w:lang w:val="ru-RU"/>
        </w:rPr>
      </w:pPr>
      <w:r w:rsidRPr="00EC5B5A">
        <w:rPr>
          <w:color w:val="000000"/>
          <w:sz w:val="28"/>
          <w:szCs w:val="28"/>
          <w:lang w:val="ru-RU"/>
        </w:rPr>
        <w:t xml:space="preserve">Для поступающих на </w:t>
      </w:r>
      <w:proofErr w:type="gramStart"/>
      <w:r w:rsidRPr="00EC5B5A">
        <w:rPr>
          <w:color w:val="000000"/>
          <w:sz w:val="28"/>
          <w:szCs w:val="28"/>
          <w:lang w:val="ru-RU"/>
        </w:rPr>
        <w:t>обучение по программам</w:t>
      </w:r>
      <w:proofErr w:type="gramEnd"/>
      <w:r w:rsidRPr="00EC5B5A">
        <w:rPr>
          <w:color w:val="000000"/>
          <w:sz w:val="28"/>
          <w:szCs w:val="28"/>
          <w:lang w:val="ru-RU"/>
        </w:rPr>
        <w:t xml:space="preserve"> </w:t>
      </w:r>
      <w:r w:rsidRPr="00EC5B5A">
        <w:rPr>
          <w:color w:val="000000"/>
          <w:sz w:val="28"/>
          <w:szCs w:val="28"/>
        </w:rPr>
        <w:t xml:space="preserve">подготовки научных и научно-педагогических кадров в аспирантуре </w:t>
      </w:r>
      <w:r w:rsidRPr="00EC5B5A">
        <w:rPr>
          <w:color w:val="000000"/>
          <w:sz w:val="28"/>
          <w:szCs w:val="28"/>
          <w:lang w:val="ru-RU"/>
        </w:rPr>
        <w:t xml:space="preserve">по </w:t>
      </w:r>
      <w:r>
        <w:rPr>
          <w:color w:val="000000"/>
          <w:sz w:val="28"/>
          <w:szCs w:val="28"/>
          <w:lang w:val="ru-RU"/>
        </w:rPr>
        <w:t>научн</w:t>
      </w:r>
      <w:r w:rsidR="00297A0F">
        <w:rPr>
          <w:color w:val="000000"/>
          <w:sz w:val="28"/>
          <w:szCs w:val="28"/>
          <w:lang w:val="ru-RU"/>
        </w:rPr>
        <w:t>ой</w:t>
      </w:r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EC5B5A">
        <w:rPr>
          <w:color w:val="000000"/>
          <w:sz w:val="28"/>
          <w:szCs w:val="28"/>
        </w:rPr>
        <w:t>специальност</w:t>
      </w:r>
      <w:proofErr w:type="spellEnd"/>
      <w:r w:rsidR="00297A0F">
        <w:rPr>
          <w:color w:val="000000"/>
          <w:sz w:val="28"/>
          <w:szCs w:val="28"/>
          <w:lang w:val="ru-RU"/>
        </w:rPr>
        <w:t>и</w:t>
      </w:r>
      <w:r w:rsidR="00A804CC" w:rsidRPr="00EC5B5A">
        <w:rPr>
          <w:color w:val="000000"/>
          <w:sz w:val="28"/>
          <w:szCs w:val="28"/>
        </w:rPr>
        <w:t xml:space="preserve">: </w:t>
      </w:r>
    </w:p>
    <w:p w14:paraId="5008E27D" w14:textId="53BCE593" w:rsidR="007C7765" w:rsidRPr="00770BD4" w:rsidRDefault="00770BD4" w:rsidP="00770BD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  <w:r w:rsidRPr="00770BD4">
        <w:rPr>
          <w:sz w:val="28"/>
          <w:szCs w:val="28"/>
        </w:rPr>
        <w:t>1.2.2 Математическое моделирование, численные методы и комплексы программ</w:t>
      </w:r>
    </w:p>
    <w:p w14:paraId="5008E27E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8"/>
          <w:szCs w:val="28"/>
        </w:rPr>
      </w:pPr>
    </w:p>
    <w:p w14:paraId="5008E27F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8"/>
          <w:szCs w:val="28"/>
        </w:rPr>
      </w:pPr>
    </w:p>
    <w:p w14:paraId="5008E280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14:paraId="5008E281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14:paraId="5008E282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3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4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5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6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7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8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9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A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B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6E1249DC" w14:textId="77777777" w:rsidR="00F26CB8" w:rsidRDefault="00F26CB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2CF832DD" w14:textId="77777777" w:rsidR="00F26CB8" w:rsidRDefault="00F26CB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2253515E" w14:textId="77777777" w:rsidR="00F26CB8" w:rsidRDefault="00F26CB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1A669383" w14:textId="77777777" w:rsidR="00F26CB8" w:rsidRPr="00F26CB8" w:rsidRDefault="00F26CB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5008E28C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Санкт-Петербург</w:t>
      </w:r>
    </w:p>
    <w:p w14:paraId="5008E28D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2026</w:t>
      </w:r>
    </w:p>
    <w:p w14:paraId="5008E28E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14:paraId="5008E28F" w14:textId="77777777" w:rsidR="007C7765" w:rsidRDefault="00A804CC">
      <w:pPr>
        <w:pStyle w:val="2"/>
        <w:spacing w:before="71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СТРУКТУРА ВСТУПИТЕЛЬНОГО ИСПЫТАНИЯ</w:t>
      </w:r>
    </w:p>
    <w:p w14:paraId="5008E290" w14:textId="77777777" w:rsidR="007C7765" w:rsidRDefault="007C7765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b/>
          <w:bCs/>
          <w:color w:val="000000"/>
        </w:rPr>
      </w:pPr>
    </w:p>
    <w:p w14:paraId="5008E291" w14:textId="77777777" w:rsidR="007C7765" w:rsidRDefault="00A804CC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Пояснительная записка</w:t>
      </w:r>
    </w:p>
    <w:p w14:paraId="49D16677" w14:textId="77777777" w:rsidR="00B07576" w:rsidRDefault="00B07576" w:rsidP="00B07576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lang w:val="ru-RU"/>
        </w:rPr>
      </w:pPr>
    </w:p>
    <w:p w14:paraId="191DE3ED" w14:textId="77777777" w:rsidR="00B07576" w:rsidRPr="00874E29" w:rsidRDefault="00B07576" w:rsidP="00B07576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 w:rsidRPr="00874E29">
        <w:rPr>
          <w:b/>
          <w:bCs/>
          <w:color w:val="000000"/>
        </w:rPr>
        <w:t>Цель и задачи вступительного испытания</w:t>
      </w:r>
    </w:p>
    <w:p w14:paraId="2ABDCD72" w14:textId="79FE084B" w:rsidR="00B07576" w:rsidRPr="00B07576" w:rsidRDefault="00B07576" w:rsidP="00B07576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lang w:val="ru-RU"/>
        </w:rPr>
      </w:pPr>
      <w:r w:rsidRPr="00874E29">
        <w:rPr>
          <w:i/>
          <w:iCs/>
          <w:color w:val="000000"/>
        </w:rPr>
        <w:t>Цель:</w:t>
      </w:r>
      <w:r w:rsidRPr="00874E29">
        <w:rPr>
          <w:color w:val="000000"/>
        </w:rPr>
        <w:t xml:space="preserve"> отобрать абитуриентов склонных к научно-исследовательской работе,</w:t>
      </w:r>
      <w:r>
        <w:rPr>
          <w:color w:val="000000"/>
          <w:lang w:val="ru-RU"/>
        </w:rPr>
        <w:t xml:space="preserve"> </w:t>
      </w:r>
      <w:r w:rsidRPr="00874E29">
        <w:rPr>
          <w:color w:val="000000"/>
        </w:rPr>
        <w:t xml:space="preserve">владеющих формальным аппаратом </w:t>
      </w:r>
      <w:r>
        <w:rPr>
          <w:color w:val="000000"/>
          <w:lang w:val="ru-RU"/>
        </w:rPr>
        <w:t xml:space="preserve">математического </w:t>
      </w:r>
      <w:r w:rsidRPr="00874E29">
        <w:rPr>
          <w:color w:val="000000"/>
        </w:rPr>
        <w:t xml:space="preserve">моделирования, </w:t>
      </w:r>
      <w:r>
        <w:rPr>
          <w:color w:val="000000"/>
          <w:lang w:val="ru-RU"/>
        </w:rPr>
        <w:t>вычислительными методами,</w:t>
      </w:r>
      <w:r w:rsidRPr="00874E29">
        <w:rPr>
          <w:color w:val="000000"/>
        </w:rPr>
        <w:t xml:space="preserve"> а также навыками их разработки в соответствии с паспортом</w:t>
      </w:r>
      <w:r>
        <w:rPr>
          <w:color w:val="000000"/>
          <w:lang w:val="ru-RU"/>
        </w:rPr>
        <w:t xml:space="preserve"> </w:t>
      </w:r>
      <w:r w:rsidRPr="00874E29">
        <w:rPr>
          <w:color w:val="000000"/>
        </w:rPr>
        <w:t xml:space="preserve">специальности </w:t>
      </w:r>
      <w:r>
        <w:rPr>
          <w:color w:val="000000"/>
          <w:lang w:val="ru-RU"/>
        </w:rPr>
        <w:t>1</w:t>
      </w:r>
      <w:r>
        <w:rPr>
          <w:color w:val="000000"/>
        </w:rPr>
        <w:t>.</w:t>
      </w:r>
      <w:r>
        <w:rPr>
          <w:color w:val="000000"/>
          <w:lang w:val="ru-RU"/>
        </w:rPr>
        <w:t>2</w:t>
      </w:r>
      <w:r>
        <w:rPr>
          <w:color w:val="000000"/>
        </w:rPr>
        <w:t>.</w:t>
      </w:r>
      <w:r>
        <w:rPr>
          <w:color w:val="000000"/>
          <w:lang w:val="ru-RU"/>
        </w:rPr>
        <w:t>2</w:t>
      </w:r>
      <w:r w:rsidRPr="00874E29">
        <w:rPr>
          <w:color w:val="000000"/>
        </w:rPr>
        <w:t xml:space="preserve"> </w:t>
      </w:r>
      <w:r>
        <w:rPr>
          <w:color w:val="000000"/>
          <w:lang w:val="ru-RU"/>
        </w:rPr>
        <w:t>Математическое моделирование, численные методы и комплексы программ.</w:t>
      </w:r>
    </w:p>
    <w:p w14:paraId="08588AC0" w14:textId="627B50AB" w:rsidR="00C55F7C" w:rsidRPr="006D7FB4" w:rsidRDefault="00B07576" w:rsidP="00C55F7C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</w:pPr>
      <w:r w:rsidRPr="00874E29">
        <w:rPr>
          <w:i/>
          <w:iCs/>
          <w:color w:val="000000"/>
        </w:rPr>
        <w:t>Задачи:</w:t>
      </w:r>
      <w:r w:rsidRPr="00874E29">
        <w:rPr>
          <w:color w:val="000000"/>
        </w:rPr>
        <w:t xml:space="preserve"> </w:t>
      </w:r>
      <w:r w:rsidR="00C55F7C">
        <w:rPr>
          <w:color w:val="000000"/>
          <w:lang w:val="ru-RU"/>
        </w:rPr>
        <w:t>о</w:t>
      </w:r>
      <w:proofErr w:type="spellStart"/>
      <w:r w:rsidR="00C55F7C" w:rsidRPr="006D7FB4">
        <w:t>пределить</w:t>
      </w:r>
      <w:proofErr w:type="spellEnd"/>
      <w:r w:rsidR="00C55F7C" w:rsidRPr="006D7FB4">
        <w:t xml:space="preserve"> уровень теоретической подготовки и практического владения </w:t>
      </w:r>
      <w:r w:rsidR="00C55F7C">
        <w:t xml:space="preserve">навыками математического моделирования </w:t>
      </w:r>
      <w:r w:rsidR="00C55F7C">
        <w:t>абитуриента</w:t>
      </w:r>
      <w:r w:rsidR="00C55F7C">
        <w:rPr>
          <w:lang w:val="ru-RU"/>
        </w:rPr>
        <w:t>; о</w:t>
      </w:r>
      <w:r w:rsidR="00C55F7C" w:rsidRPr="006D7FB4">
        <w:t>ценить умения и навыки абитуриента, знание материала, ег</w:t>
      </w:r>
      <w:r w:rsidR="00C55F7C">
        <w:t>о способность к самообразованию</w:t>
      </w:r>
      <w:r w:rsidR="00C55F7C">
        <w:rPr>
          <w:lang w:val="ru-RU"/>
        </w:rPr>
        <w:t>; о</w:t>
      </w:r>
      <w:proofErr w:type="spellStart"/>
      <w:r w:rsidR="00C55F7C" w:rsidRPr="006D7FB4">
        <w:t>пределить</w:t>
      </w:r>
      <w:proofErr w:type="spellEnd"/>
      <w:r w:rsidR="00C55F7C" w:rsidRPr="006D7FB4">
        <w:t xml:space="preserve"> склонность абитуриента к научным исследованиям - творческому мышлению и логическому выводу с использовани</w:t>
      </w:r>
      <w:r w:rsidR="00C55F7C">
        <w:t>ем формальных моделей и методов</w:t>
      </w:r>
      <w:r w:rsidR="00C55F7C">
        <w:rPr>
          <w:lang w:val="ru-RU"/>
        </w:rPr>
        <w:t>; о</w:t>
      </w:r>
      <w:r w:rsidR="00C55F7C" w:rsidRPr="006D7FB4">
        <w:t>характеризовать потенциал социализации абитуриента в научно-</w:t>
      </w:r>
      <w:r w:rsidR="00C55F7C">
        <w:t xml:space="preserve">исследовательском </w:t>
      </w:r>
      <w:r w:rsidR="00C55F7C" w:rsidRPr="006D7FB4">
        <w:t>коллективе.</w:t>
      </w:r>
    </w:p>
    <w:p w14:paraId="344860F0" w14:textId="77777777" w:rsidR="00C55F7C" w:rsidRPr="00C55F7C" w:rsidRDefault="00C55F7C" w:rsidP="00B07576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</w:p>
    <w:p w14:paraId="06A49040" w14:textId="77777777" w:rsidR="00B07576" w:rsidRPr="00874E29" w:rsidRDefault="00B07576" w:rsidP="00B07576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highlight w:val="yellow"/>
          <w:u w:val="single"/>
          <w:lang w:val="ru-RU"/>
        </w:rPr>
      </w:pPr>
    </w:p>
    <w:p w14:paraId="723E9002" w14:textId="77777777" w:rsidR="00B07576" w:rsidRPr="00874E29" w:rsidRDefault="00B07576" w:rsidP="00B07576">
      <w:pPr>
        <w:pStyle w:val="2"/>
        <w:keepNext w:val="0"/>
        <w:keepLines w:val="0"/>
        <w:widowControl w:val="0"/>
        <w:tabs>
          <w:tab w:val="left" w:pos="702"/>
          <w:tab w:val="left" w:pos="2884"/>
        </w:tabs>
        <w:spacing w:before="0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  <w:r w:rsidRPr="00874E29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требования к уровню подготовки</w:t>
      </w:r>
    </w:p>
    <w:p w14:paraId="652795BC" w14:textId="77777777" w:rsidR="00B07576" w:rsidRPr="00874E29" w:rsidRDefault="00B07576" w:rsidP="00B07576">
      <w:pPr>
        <w:rPr>
          <w:lang w:val="ru-RU"/>
        </w:rPr>
      </w:pPr>
    </w:p>
    <w:p w14:paraId="3AA834A0" w14:textId="77777777" w:rsidR="00B07576" w:rsidRPr="00874E29" w:rsidRDefault="00B07576" w:rsidP="00B07576">
      <w:pPr>
        <w:jc w:val="both"/>
      </w:pPr>
      <w:r w:rsidRPr="00874E29">
        <w:t xml:space="preserve">Абитуриент </w:t>
      </w:r>
    </w:p>
    <w:p w14:paraId="61F7A41B" w14:textId="4C31DFCD" w:rsidR="00B07576" w:rsidRDefault="00B07576" w:rsidP="00B07576">
      <w:pPr>
        <w:jc w:val="both"/>
        <w:rPr>
          <w:lang w:val="ru-RU"/>
        </w:rPr>
      </w:pPr>
      <w:r w:rsidRPr="00874E29">
        <w:rPr>
          <w:i/>
          <w:iCs/>
        </w:rPr>
        <w:t>Должен знать:</w:t>
      </w:r>
      <w:r>
        <w:rPr>
          <w:i/>
          <w:iCs/>
          <w:lang w:val="ru-RU"/>
        </w:rPr>
        <w:t xml:space="preserve"> </w:t>
      </w:r>
      <w:r w:rsidR="00C55F7C">
        <w:t>фундаментальные основы и технологии математического моделирования, численных методов и комплексов программ для решения научных и технических, фундаментальных и прикладных проблем.</w:t>
      </w:r>
    </w:p>
    <w:p w14:paraId="745F92AC" w14:textId="77777777" w:rsidR="00B07576" w:rsidRPr="00874E29" w:rsidRDefault="00B07576" w:rsidP="00B07576">
      <w:pPr>
        <w:jc w:val="both"/>
        <w:rPr>
          <w:i/>
          <w:iCs/>
          <w:lang w:val="ru-RU"/>
        </w:rPr>
      </w:pPr>
    </w:p>
    <w:p w14:paraId="118ABBC9" w14:textId="514CE2A5" w:rsidR="00B07576" w:rsidRPr="00874E29" w:rsidRDefault="00B07576" w:rsidP="00B07576">
      <w:pPr>
        <w:jc w:val="both"/>
        <w:rPr>
          <w:i/>
          <w:iCs/>
          <w:lang w:val="ru-RU"/>
        </w:rPr>
      </w:pPr>
      <w:r w:rsidRPr="00874E29">
        <w:rPr>
          <w:i/>
          <w:iCs/>
        </w:rPr>
        <w:t>Иметь представление:</w:t>
      </w:r>
      <w:r w:rsidRPr="00874E29">
        <w:t xml:space="preserve"> </w:t>
      </w:r>
      <w:r w:rsidR="00C55F7C">
        <w:t>о методологии научного подхода, математических основах, методах, дисциплинах формального анализа, синтеза, прогнозирования вариативных по классу решаемых задач и систем.</w:t>
      </w:r>
    </w:p>
    <w:p w14:paraId="1252C5B2" w14:textId="77777777" w:rsidR="00B07576" w:rsidRPr="00874E29" w:rsidRDefault="00B07576" w:rsidP="00B07576">
      <w:pPr>
        <w:jc w:val="both"/>
        <w:rPr>
          <w:highlight w:val="yellow"/>
          <w:lang w:val="ru-RU"/>
        </w:rPr>
      </w:pPr>
    </w:p>
    <w:p w14:paraId="0C76EF92" w14:textId="0FA9EB21" w:rsidR="00B07576" w:rsidRDefault="00B07576" w:rsidP="00B07576">
      <w:pPr>
        <w:jc w:val="both"/>
        <w:rPr>
          <w:i/>
          <w:iCs/>
          <w:lang w:val="ru-RU"/>
        </w:rPr>
      </w:pPr>
      <w:r w:rsidRPr="00874E29">
        <w:rPr>
          <w:i/>
          <w:iCs/>
        </w:rPr>
        <w:t>Владеть навыками:</w:t>
      </w:r>
      <w:r w:rsidRPr="00874E29">
        <w:t xml:space="preserve"> </w:t>
      </w:r>
      <w:r w:rsidR="00C55F7C">
        <w:t xml:space="preserve">проведения </w:t>
      </w:r>
      <w:r w:rsidR="00C55F7C" w:rsidRPr="00D57486">
        <w:t>экспериментов</w:t>
      </w:r>
      <w:r w:rsidR="00C55F7C">
        <w:t>;</w:t>
      </w:r>
      <w:r w:rsidR="00C55F7C" w:rsidRPr="00D57486">
        <w:t xml:space="preserve"> синтез</w:t>
      </w:r>
      <w:r w:rsidR="00C55F7C">
        <w:t>а</w:t>
      </w:r>
      <w:r w:rsidR="00C55F7C" w:rsidRPr="00D57486">
        <w:t xml:space="preserve"> </w:t>
      </w:r>
      <w:r w:rsidR="00C55F7C">
        <w:t xml:space="preserve">формализованных </w:t>
      </w:r>
      <w:r w:rsidR="00C55F7C" w:rsidRPr="00D57486">
        <w:t>модел</w:t>
      </w:r>
      <w:r w:rsidR="00C55F7C">
        <w:t>ей</w:t>
      </w:r>
      <w:r w:rsidR="00C55F7C" w:rsidRPr="00D57486">
        <w:t xml:space="preserve"> предметных областей</w:t>
      </w:r>
      <w:r w:rsidR="00C55F7C">
        <w:t>, процессов, явлений, объектов;</w:t>
      </w:r>
      <w:r w:rsidR="00C55F7C" w:rsidRPr="00D57486">
        <w:t xml:space="preserve"> оцен</w:t>
      </w:r>
      <w:r w:rsidR="00C55F7C">
        <w:t>к</w:t>
      </w:r>
      <w:r w:rsidR="00C55F7C" w:rsidRPr="00D57486">
        <w:t>и эффективност</w:t>
      </w:r>
      <w:r w:rsidR="00C55F7C">
        <w:t>и</w:t>
      </w:r>
      <w:r w:rsidR="00C55F7C" w:rsidRPr="00D57486">
        <w:t xml:space="preserve"> экспериментов и качеств</w:t>
      </w:r>
      <w:r w:rsidR="00C55F7C">
        <w:t>а</w:t>
      </w:r>
      <w:r w:rsidR="00C55F7C" w:rsidRPr="00D57486">
        <w:t xml:space="preserve"> </w:t>
      </w:r>
      <w:r w:rsidR="00C55F7C">
        <w:t xml:space="preserve">математических </w:t>
      </w:r>
      <w:r w:rsidR="00C55F7C" w:rsidRPr="00D57486">
        <w:t>моделей.</w:t>
      </w:r>
    </w:p>
    <w:p w14:paraId="5008E2B0" w14:textId="1C955292" w:rsidR="007C7765" w:rsidRDefault="007C7765" w:rsidP="00AA4C53">
      <w:pPr>
        <w:pStyle w:val="2"/>
        <w:keepNext w:val="0"/>
        <w:keepLines w:val="0"/>
        <w:tabs>
          <w:tab w:val="left" w:pos="4152"/>
        </w:tabs>
        <w:spacing w:befor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sagdfw87uoi2" w:colFirst="0" w:colLast="0"/>
      <w:bookmarkEnd w:id="0"/>
    </w:p>
    <w:p w14:paraId="5008E2B1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b/>
          <w:bCs/>
          <w:color w:val="000000"/>
        </w:rPr>
      </w:pPr>
      <w:r>
        <w:rPr>
          <w:b/>
          <w:bCs/>
          <w:color w:val="000000"/>
        </w:rPr>
        <w:t>Процедура проведения экзамена</w:t>
      </w:r>
    </w:p>
    <w:p w14:paraId="5008E2B2" w14:textId="0915244F" w:rsidR="007C7765" w:rsidRDefault="00A804CC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ind w:firstLine="709"/>
        <w:jc w:val="both"/>
        <w:rPr>
          <w:color w:val="000000"/>
        </w:rPr>
      </w:pPr>
      <w:r>
        <w:rPr>
          <w:color w:val="000000"/>
        </w:rPr>
        <w:t xml:space="preserve">Вступительный экзамен принимает экзаменационная комиссия. Экзамен проводится в устной форме. Экзаменационный билет содержит три вопроса. На подготовку к ответу на вопросы отводится 1 академический час. При необходимости абитуриенту после ответа на каждый вопрос билета задаются дополнительные вопросы в рамках содержания вопроса билета. Общая оценка за ответы на вопросы билета выставляется по </w:t>
      </w:r>
      <w:r w:rsidR="001E2D7F">
        <w:rPr>
          <w:color w:val="000000"/>
          <w:lang w:val="ru-RU"/>
        </w:rPr>
        <w:t>сто</w:t>
      </w:r>
      <w:r>
        <w:rPr>
          <w:color w:val="000000"/>
        </w:rPr>
        <w:t xml:space="preserve">балльной шкале оценивания (минимальный проходной балл – 30, максимальный – 100). </w:t>
      </w:r>
    </w:p>
    <w:p w14:paraId="5008E2B3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5008E2B4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Критерии оценивания устного ответа</w:t>
      </w:r>
    </w:p>
    <w:p w14:paraId="5008E2B5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b/>
          <w:bCs/>
          <w:color w:val="000000"/>
        </w:rPr>
      </w:pPr>
    </w:p>
    <w:p w14:paraId="4C0E212B" w14:textId="77777777" w:rsidR="001E2D7F" w:rsidRPr="007E72B8" w:rsidRDefault="001E2D7F" w:rsidP="001E2D7F">
      <w:pPr>
        <w:jc w:val="both"/>
      </w:pPr>
      <w:proofErr w:type="gramStart"/>
      <w:r w:rsidRPr="007E72B8">
        <w:t>При оценке устного ответа учитываются следующие параметры: полнота, логичность, доказательность, осознанность, грамотное использование научной терминологии, научность содержания, логичность и последовательность изложения, аргументированность, теоретическая обоснованность, практическая направленность, самостоятельность в интерпретации информации.</w:t>
      </w:r>
      <w:proofErr w:type="gramEnd"/>
    </w:p>
    <w:p w14:paraId="551B4EAE" w14:textId="77777777" w:rsidR="001E2D7F" w:rsidRPr="007E72B8" w:rsidRDefault="001E2D7F" w:rsidP="001E2D7F"/>
    <w:p w14:paraId="13A63DCF" w14:textId="77777777" w:rsidR="001E2D7F" w:rsidRPr="007E72B8" w:rsidRDefault="001E2D7F" w:rsidP="001E2D7F">
      <w:pPr>
        <w:jc w:val="both"/>
      </w:pPr>
      <w:r w:rsidRPr="007E72B8">
        <w:t xml:space="preserve">I. </w:t>
      </w:r>
      <w:proofErr w:type="spellStart"/>
      <w:r w:rsidRPr="007E72B8">
        <w:t>Знаниевый</w:t>
      </w:r>
      <w:proofErr w:type="spellEnd"/>
      <w:r w:rsidRPr="007E72B8">
        <w:t xml:space="preserve"> блок вопросов (2 вопроса).</w:t>
      </w:r>
    </w:p>
    <w:p w14:paraId="6B9DE472" w14:textId="284A5704" w:rsidR="001E2D7F" w:rsidRPr="007E72B8" w:rsidRDefault="001E2D7F" w:rsidP="001E2D7F">
      <w:pPr>
        <w:jc w:val="both"/>
      </w:pPr>
      <w:r w:rsidRPr="007E72B8">
        <w:lastRenderedPageBreak/>
        <w:t>II. Научно-исследовательский блок вопросов (1 вопрос/задание</w:t>
      </w:r>
      <w:r w:rsidR="00FD277E">
        <w:rPr>
          <w:lang w:val="ru-RU"/>
        </w:rPr>
        <w:t xml:space="preserve"> или защита реферата</w:t>
      </w:r>
      <w:r w:rsidRPr="007E72B8">
        <w:t>).</w:t>
      </w:r>
    </w:p>
    <w:p w14:paraId="2351D6BD" w14:textId="77777777" w:rsidR="001E2D7F" w:rsidRPr="007E72B8" w:rsidRDefault="001E2D7F" w:rsidP="001E2D7F">
      <w:pPr>
        <w:jc w:val="both"/>
      </w:pPr>
    </w:p>
    <w:p w14:paraId="15A7C4BD" w14:textId="77777777" w:rsidR="001E2D7F" w:rsidRPr="00FD277E" w:rsidRDefault="001E2D7F" w:rsidP="001E2D7F"/>
    <w:tbl>
      <w:tblPr>
        <w:tblW w:w="991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5"/>
        <w:gridCol w:w="2527"/>
        <w:gridCol w:w="1559"/>
        <w:gridCol w:w="993"/>
        <w:gridCol w:w="708"/>
        <w:gridCol w:w="1560"/>
        <w:gridCol w:w="2126"/>
      </w:tblGrid>
      <w:tr w:rsidR="001E2D7F" w:rsidRPr="00FD277E" w14:paraId="3AEAE9E8" w14:textId="77777777" w:rsidTr="00620B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33435A" w14:textId="77777777" w:rsidR="001E2D7F" w:rsidRPr="00FD277E" w:rsidRDefault="001E2D7F" w:rsidP="00EF7A4C">
            <w:r w:rsidRPr="00FD277E">
              <w:t>№</w:t>
            </w:r>
          </w:p>
        </w:tc>
        <w:tc>
          <w:tcPr>
            <w:tcW w:w="94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ABB27B" w14:textId="77777777" w:rsidR="001E2D7F" w:rsidRPr="00FD277E" w:rsidRDefault="001E2D7F" w:rsidP="00EF7A4C">
            <w:r w:rsidRPr="00FD277E">
              <w:t xml:space="preserve">Вопросы </w:t>
            </w:r>
            <w:proofErr w:type="spellStart"/>
            <w:r w:rsidRPr="00FD277E">
              <w:t>знаниевого</w:t>
            </w:r>
            <w:proofErr w:type="spellEnd"/>
            <w:r w:rsidRPr="00FD277E">
              <w:t xml:space="preserve"> блока (0-30 баллов)</w:t>
            </w:r>
          </w:p>
        </w:tc>
      </w:tr>
      <w:tr w:rsidR="001E2D7F" w:rsidRPr="00FD277E" w14:paraId="4F1D45A5" w14:textId="77777777" w:rsidTr="00620B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1C3F39" w14:textId="77777777" w:rsidR="001E2D7F" w:rsidRPr="00FD277E" w:rsidRDefault="001E2D7F" w:rsidP="00EF7A4C">
            <w:r w:rsidRPr="00FD277E">
              <w:t>1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B254A9" w14:textId="77777777" w:rsidR="001E2D7F" w:rsidRPr="00FD277E" w:rsidRDefault="001E2D7F" w:rsidP="00EF7A4C">
            <w:r w:rsidRPr="00FD277E">
              <w:t>Теоретический вопрос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66A0E6" w14:textId="77777777" w:rsidR="001E2D7F" w:rsidRPr="00FD277E" w:rsidRDefault="001E2D7F" w:rsidP="00EF7A4C">
            <w:r w:rsidRPr="00FD277E">
              <w:t>0-10 баллов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3778A9" w14:textId="77777777" w:rsidR="001E2D7F" w:rsidRPr="00FD277E" w:rsidRDefault="001E2D7F" w:rsidP="00EF7A4C">
            <w:r w:rsidRPr="00FD277E">
              <w:t>10-20 баллов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1CD4D1" w14:textId="77777777" w:rsidR="001E2D7F" w:rsidRPr="00FD277E" w:rsidRDefault="001E2D7F" w:rsidP="00EF7A4C">
            <w:r w:rsidRPr="00FD277E">
              <w:t>20-30 баллов</w:t>
            </w:r>
          </w:p>
        </w:tc>
      </w:tr>
      <w:tr w:rsidR="001E2D7F" w:rsidRPr="00FD277E" w14:paraId="00FB2AF5" w14:textId="77777777" w:rsidTr="00620B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059E1D" w14:textId="77777777" w:rsidR="001E2D7F" w:rsidRPr="00FD277E" w:rsidRDefault="001E2D7F" w:rsidP="00EF7A4C">
            <w:r w:rsidRPr="00FD277E">
              <w:t>2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8F89D7" w14:textId="77777777" w:rsidR="001E2D7F" w:rsidRPr="00FD277E" w:rsidRDefault="001E2D7F" w:rsidP="00EF7A4C">
            <w:r w:rsidRPr="00FD277E">
              <w:t>Практический вопрос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A7C5A4" w14:textId="77777777" w:rsidR="001E2D7F" w:rsidRPr="00FD277E" w:rsidRDefault="001E2D7F" w:rsidP="00EF7A4C">
            <w:r w:rsidRPr="00FD277E">
              <w:t>0-10 баллов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55D176" w14:textId="77777777" w:rsidR="001E2D7F" w:rsidRPr="00FD277E" w:rsidRDefault="001E2D7F" w:rsidP="00EF7A4C">
            <w:r w:rsidRPr="00FD277E">
              <w:t>10-20 баллов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516E23" w14:textId="77777777" w:rsidR="001E2D7F" w:rsidRPr="00FD277E" w:rsidRDefault="001E2D7F" w:rsidP="00EF7A4C">
            <w:r w:rsidRPr="00FD277E">
              <w:t>20-30 баллов</w:t>
            </w:r>
          </w:p>
        </w:tc>
      </w:tr>
      <w:tr w:rsidR="001E2D7F" w:rsidRPr="00FD277E" w14:paraId="035BEA5F" w14:textId="77777777" w:rsidTr="00620B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AB9E3E" w14:textId="77777777" w:rsidR="001E2D7F" w:rsidRPr="00FD277E" w:rsidRDefault="001E2D7F" w:rsidP="00EF7A4C">
            <w:r w:rsidRPr="00FD277E">
              <w:t>3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E294ED" w14:textId="2EC9EB84" w:rsidR="001E2D7F" w:rsidRPr="00FD277E" w:rsidRDefault="001E2D7F" w:rsidP="00EF7A4C">
            <w:r w:rsidRPr="00FD277E">
              <w:t>Вопрос научно-исследовательского блока</w:t>
            </w:r>
            <w:r w:rsidR="00FD277E" w:rsidRPr="00FD277E">
              <w:rPr>
                <w:lang w:val="ru-RU"/>
              </w:rPr>
              <w:t xml:space="preserve">/защита реферата </w:t>
            </w:r>
            <w:r w:rsidRPr="00FD277E">
              <w:t>(0-40 баллов)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783CB1" w14:textId="77777777" w:rsidR="001E2D7F" w:rsidRPr="00FD277E" w:rsidRDefault="001E2D7F" w:rsidP="00EF7A4C">
            <w:r w:rsidRPr="00FD277E">
              <w:t>0-10 баллов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BCF7B1" w14:textId="77777777" w:rsidR="001E2D7F" w:rsidRPr="00FD277E" w:rsidRDefault="001E2D7F" w:rsidP="00EF7A4C">
            <w:r w:rsidRPr="00FD277E">
              <w:t>10-20 баллов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770D48" w14:textId="77777777" w:rsidR="001E2D7F" w:rsidRPr="00FD277E" w:rsidRDefault="001E2D7F" w:rsidP="00EF7A4C">
            <w:r w:rsidRPr="00FD277E">
              <w:t>20-30 баллов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453DAD" w14:textId="77777777" w:rsidR="001E2D7F" w:rsidRPr="00FD277E" w:rsidRDefault="001E2D7F" w:rsidP="00EF7A4C">
            <w:r w:rsidRPr="00FD277E">
              <w:t>30-40 баллов</w:t>
            </w:r>
          </w:p>
        </w:tc>
      </w:tr>
    </w:tbl>
    <w:p w14:paraId="783AEDCA" w14:textId="77777777" w:rsidR="001E2D7F" w:rsidRDefault="001E2D7F" w:rsidP="001E2D7F">
      <w:pPr>
        <w:rPr>
          <w:lang w:val="ru-RU"/>
        </w:rPr>
      </w:pPr>
    </w:p>
    <w:p w14:paraId="5BEFE4F6" w14:textId="41F5BACE" w:rsidR="000E1FCD" w:rsidRPr="000E1FCD" w:rsidRDefault="00620B0B" w:rsidP="00620B0B">
      <w:pPr>
        <w:jc w:val="both"/>
        <w:rPr>
          <w:lang w:val="ru-RU"/>
        </w:rPr>
      </w:pPr>
      <w:r>
        <w:rPr>
          <w:lang w:val="ru-RU"/>
        </w:rPr>
        <w:t>Б</w:t>
      </w:r>
      <w:r w:rsidR="000E1FCD">
        <w:rPr>
          <w:lang w:val="ru-RU"/>
        </w:rPr>
        <w:t>алл</w:t>
      </w:r>
      <w:r>
        <w:rPr>
          <w:lang w:val="ru-RU"/>
        </w:rPr>
        <w:t>ы</w:t>
      </w:r>
      <w:r w:rsidR="000E1FCD">
        <w:rPr>
          <w:lang w:val="ru-RU"/>
        </w:rPr>
        <w:t xml:space="preserve"> внутри оценочного диапазона </w:t>
      </w:r>
      <w:r>
        <w:rPr>
          <w:lang w:val="ru-RU"/>
        </w:rPr>
        <w:t>распределяются при необходимости решением экзаменационной комиссии</w:t>
      </w:r>
    </w:p>
    <w:p w14:paraId="07C14FD4" w14:textId="77777777" w:rsidR="001E2D7F" w:rsidRPr="005E0AC1" w:rsidRDefault="001E2D7F" w:rsidP="001E2D7F">
      <w:pPr>
        <w:rPr>
          <w:b/>
          <w:bCs/>
        </w:rPr>
      </w:pPr>
      <w:r w:rsidRPr="005E0AC1">
        <w:rPr>
          <w:b/>
          <w:bCs/>
        </w:rPr>
        <w:t>1.</w:t>
      </w:r>
      <w:r>
        <w:rPr>
          <w:b/>
          <w:bCs/>
        </w:rPr>
        <w:t xml:space="preserve"> </w:t>
      </w:r>
      <w:r w:rsidRPr="005E0AC1">
        <w:rPr>
          <w:b/>
          <w:bCs/>
        </w:rPr>
        <w:t>Теоретический вопрос</w:t>
      </w:r>
    </w:p>
    <w:p w14:paraId="1E202BCB" w14:textId="77777777" w:rsidR="001E2D7F" w:rsidRPr="007E72B8" w:rsidRDefault="001E2D7F" w:rsidP="001E2D7F"/>
    <w:tbl>
      <w:tblPr>
        <w:tblStyle w:val="a7"/>
        <w:tblW w:w="9918" w:type="dxa"/>
        <w:tblLayout w:type="fixed"/>
        <w:tblLook w:val="04A0" w:firstRow="1" w:lastRow="0" w:firstColumn="1" w:lastColumn="0" w:noHBand="0" w:noVBand="1"/>
      </w:tblPr>
      <w:tblGrid>
        <w:gridCol w:w="3397"/>
        <w:gridCol w:w="3119"/>
        <w:gridCol w:w="3402"/>
      </w:tblGrid>
      <w:tr w:rsidR="001E2D7F" w:rsidRPr="007E72B8" w14:paraId="435AE00B" w14:textId="77777777" w:rsidTr="00620B0B">
        <w:tc>
          <w:tcPr>
            <w:tcW w:w="3397" w:type="dxa"/>
          </w:tcPr>
          <w:p w14:paraId="533CD1ED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t>0-10</w:t>
            </w:r>
            <w:r>
              <w:t xml:space="preserve"> баллов</w:t>
            </w:r>
          </w:p>
        </w:tc>
        <w:tc>
          <w:tcPr>
            <w:tcW w:w="3119" w:type="dxa"/>
          </w:tcPr>
          <w:p w14:paraId="5F4E605D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t xml:space="preserve">10-20 </w:t>
            </w:r>
            <w:r>
              <w:t>баллов</w:t>
            </w:r>
          </w:p>
        </w:tc>
        <w:tc>
          <w:tcPr>
            <w:tcW w:w="3402" w:type="dxa"/>
          </w:tcPr>
          <w:p w14:paraId="5CD3C5DF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t xml:space="preserve">20-30 </w:t>
            </w:r>
            <w:r>
              <w:t>баллов</w:t>
            </w:r>
          </w:p>
        </w:tc>
      </w:tr>
      <w:tr w:rsidR="001E2D7F" w:rsidRPr="007E72B8" w14:paraId="473A05DC" w14:textId="77777777" w:rsidTr="00620B0B">
        <w:tc>
          <w:tcPr>
            <w:tcW w:w="3397" w:type="dxa"/>
          </w:tcPr>
          <w:p w14:paraId="1051CC48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proofErr w:type="gramStart"/>
            <w:r w:rsidRPr="007E72B8">
              <w:rPr>
                <w:lang w:eastAsia="en-US"/>
              </w:rPr>
              <w:t>Абитуриент затрудняется представить научные теории и концепции, обобщить и систематизировать научную информацию, а также предложить научно обоснованное решение рассматриваемой проблемы</w:t>
            </w:r>
            <w:r>
              <w:rPr>
                <w:lang w:eastAsia="en-US"/>
              </w:rPr>
              <w:t xml:space="preserve">; </w:t>
            </w:r>
            <w:r w:rsidRPr="007E72B8">
              <w:rPr>
                <w:lang w:eastAsia="en-US"/>
              </w:rPr>
              <w:t>демонстрирует не структурированное изложение материала с нарушением логики</w:t>
            </w:r>
            <w:r>
              <w:rPr>
                <w:lang w:eastAsia="en-US"/>
              </w:rPr>
              <w:t xml:space="preserve">, </w:t>
            </w:r>
            <w:r w:rsidRPr="007E72B8">
              <w:rPr>
                <w:lang w:eastAsia="en-US"/>
              </w:rPr>
              <w:t>затрудняется подтвердить сказанное примерами из научной литературы для обоснования собственных суждений;</w:t>
            </w:r>
            <w:r>
              <w:rPr>
                <w:lang w:eastAsia="en-US"/>
              </w:rPr>
              <w:t xml:space="preserve"> </w:t>
            </w:r>
            <w:r w:rsidRPr="007E72B8">
              <w:t>допускает значительные неточности в использовании научной терминологии, определении понятий</w:t>
            </w:r>
            <w:r>
              <w:t>, не демонстрирует знание обязательной литературы</w:t>
            </w:r>
            <w:proofErr w:type="gramEnd"/>
          </w:p>
        </w:tc>
        <w:tc>
          <w:tcPr>
            <w:tcW w:w="3119" w:type="dxa"/>
          </w:tcPr>
          <w:p w14:paraId="2D16A82B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proofErr w:type="gramStart"/>
            <w:r w:rsidRPr="007E72B8">
              <w:rPr>
                <w:lang w:eastAsia="en-US"/>
              </w:rPr>
              <w:t>Абитуриент демонстрирует умение представить научные теории и концепции, обобщить и систематизировать научную информацию, но затрудняется предложить научно обоснованное решение рассматриваемой проблемы</w:t>
            </w:r>
            <w:r>
              <w:rPr>
                <w:lang w:eastAsia="en-US"/>
              </w:rPr>
              <w:t xml:space="preserve">, </w:t>
            </w:r>
            <w:r w:rsidRPr="007E72B8">
              <w:rPr>
                <w:lang w:eastAsia="en-US"/>
              </w:rPr>
              <w:t xml:space="preserve">демонстрирует последовательное, непротиворечивое, но нечетко структурированное изложение материала, </w:t>
            </w:r>
            <w:r>
              <w:rPr>
                <w:lang w:eastAsia="en-US"/>
              </w:rPr>
              <w:t xml:space="preserve"> </w:t>
            </w:r>
            <w:r w:rsidRPr="007E72B8">
              <w:rPr>
                <w:lang w:eastAsia="en-US"/>
              </w:rPr>
              <w:t>приводит  примеры, опираясь на  личный педагогический  и исследовательский опыт и частично использует примеры из научной литературы для</w:t>
            </w:r>
            <w:r>
              <w:rPr>
                <w:lang w:eastAsia="en-US"/>
              </w:rPr>
              <w:t xml:space="preserve"> </w:t>
            </w:r>
            <w:r w:rsidRPr="007E72B8">
              <w:rPr>
                <w:lang w:eastAsia="en-US"/>
              </w:rPr>
              <w:t>обоснования собственных суждений</w:t>
            </w:r>
            <w:r>
              <w:rPr>
                <w:lang w:eastAsia="en-US"/>
              </w:rPr>
              <w:t xml:space="preserve">; </w:t>
            </w:r>
            <w:r w:rsidRPr="007E72B8">
              <w:t>допускает незначительные неточности в использовании научной терминологии, определении понятий</w:t>
            </w:r>
            <w:proofErr w:type="gramEnd"/>
          </w:p>
        </w:tc>
        <w:tc>
          <w:tcPr>
            <w:tcW w:w="3402" w:type="dxa"/>
          </w:tcPr>
          <w:p w14:paraId="593E546F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proofErr w:type="gramStart"/>
            <w:r w:rsidRPr="007E72B8">
              <w:rPr>
                <w:lang w:eastAsia="en-US"/>
              </w:rPr>
              <w:t>Абитуриент демонстрирует умение представить научные теории и концепции, обобщить и систематизировать научную информацию, способ</w:t>
            </w:r>
            <w:r>
              <w:rPr>
                <w:lang w:eastAsia="en-US"/>
              </w:rPr>
              <w:t>е</w:t>
            </w:r>
            <w:r w:rsidRPr="007E72B8">
              <w:rPr>
                <w:lang w:eastAsia="en-US"/>
              </w:rPr>
              <w:t>н предложить научно обоснованное решение рассматриваемой проблемы</w:t>
            </w:r>
            <w:r>
              <w:rPr>
                <w:lang w:eastAsia="en-US"/>
              </w:rPr>
              <w:t xml:space="preserve">, </w:t>
            </w:r>
            <w:r w:rsidRPr="007E72B8">
              <w:rPr>
                <w:lang w:eastAsia="en-US"/>
              </w:rPr>
              <w:t>демонстрирует последовательное, непротиворечивое, четко структурированное изложение материала</w:t>
            </w:r>
            <w:r>
              <w:rPr>
                <w:lang w:eastAsia="en-US"/>
              </w:rPr>
              <w:t xml:space="preserve">; </w:t>
            </w:r>
            <w:r w:rsidRPr="007E72B8">
              <w:rPr>
                <w:lang w:eastAsia="en-US"/>
              </w:rPr>
              <w:t>демонстрирует умение подтверждать сказанное примерами из научной литературы для обоснования собственных суждений; приводит примеры, опираясь на  личный педагогический  и исследовательский опыт</w:t>
            </w:r>
            <w:r>
              <w:rPr>
                <w:lang w:eastAsia="en-US"/>
              </w:rPr>
              <w:t xml:space="preserve">, </w:t>
            </w:r>
            <w:r w:rsidRPr="007E72B8">
              <w:rPr>
                <w:lang w:eastAsia="en-US"/>
              </w:rPr>
              <w:t>владеет понятийным аппаратом, знает научную терминологию</w:t>
            </w:r>
            <w:proofErr w:type="gramEnd"/>
          </w:p>
        </w:tc>
      </w:tr>
    </w:tbl>
    <w:p w14:paraId="17FF931B" w14:textId="77777777" w:rsidR="001E2D7F" w:rsidRDefault="001E2D7F" w:rsidP="001E2D7F"/>
    <w:p w14:paraId="42BB1F8A" w14:textId="77777777" w:rsidR="001E2D7F" w:rsidRPr="005E0AC1" w:rsidRDefault="001E2D7F" w:rsidP="001E2D7F">
      <w:pPr>
        <w:rPr>
          <w:b/>
          <w:bCs/>
        </w:rPr>
      </w:pPr>
      <w:r w:rsidRPr="005E0AC1">
        <w:rPr>
          <w:b/>
          <w:bCs/>
        </w:rPr>
        <w:t>2. Практический вопрос</w:t>
      </w:r>
    </w:p>
    <w:p w14:paraId="1FB5DBD5" w14:textId="77777777" w:rsidR="001E2D7F" w:rsidRDefault="001E2D7F" w:rsidP="001E2D7F"/>
    <w:tbl>
      <w:tblPr>
        <w:tblStyle w:val="a7"/>
        <w:tblW w:w="9918" w:type="dxa"/>
        <w:tblLayout w:type="fixed"/>
        <w:tblLook w:val="04A0" w:firstRow="1" w:lastRow="0" w:firstColumn="1" w:lastColumn="0" w:noHBand="0" w:noVBand="1"/>
      </w:tblPr>
      <w:tblGrid>
        <w:gridCol w:w="3397"/>
        <w:gridCol w:w="3119"/>
        <w:gridCol w:w="3402"/>
      </w:tblGrid>
      <w:tr w:rsidR="001E2D7F" w:rsidRPr="007E72B8" w14:paraId="2F667D02" w14:textId="77777777" w:rsidTr="00620B0B">
        <w:tc>
          <w:tcPr>
            <w:tcW w:w="3397" w:type="dxa"/>
          </w:tcPr>
          <w:p w14:paraId="1EBF4708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t>0-10</w:t>
            </w:r>
            <w:r>
              <w:t xml:space="preserve"> (ответ</w:t>
            </w:r>
            <w:r w:rsidRPr="007E72B8">
              <w:t xml:space="preserve"> недостаточный</w:t>
            </w:r>
            <w:r>
              <w:t>)</w:t>
            </w:r>
          </w:p>
        </w:tc>
        <w:tc>
          <w:tcPr>
            <w:tcW w:w="3119" w:type="dxa"/>
          </w:tcPr>
          <w:p w14:paraId="2B14D0C7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t xml:space="preserve">10-20 </w:t>
            </w:r>
            <w:r>
              <w:t xml:space="preserve">(ответ </w:t>
            </w:r>
            <w:r w:rsidRPr="007E72B8">
              <w:t>достаточный</w:t>
            </w:r>
            <w:r>
              <w:t>)</w:t>
            </w:r>
          </w:p>
        </w:tc>
        <w:tc>
          <w:tcPr>
            <w:tcW w:w="3402" w:type="dxa"/>
          </w:tcPr>
          <w:p w14:paraId="589A3816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t xml:space="preserve">20-30 </w:t>
            </w:r>
            <w:r>
              <w:t xml:space="preserve">(ответ </w:t>
            </w:r>
            <w:r w:rsidRPr="007E72B8">
              <w:t>полный</w:t>
            </w:r>
            <w:r>
              <w:t>)</w:t>
            </w:r>
          </w:p>
        </w:tc>
      </w:tr>
      <w:tr w:rsidR="001E2D7F" w:rsidRPr="004D6B90" w14:paraId="63D87B88" w14:textId="77777777" w:rsidTr="00620B0B">
        <w:tc>
          <w:tcPr>
            <w:tcW w:w="3397" w:type="dxa"/>
          </w:tcPr>
          <w:p w14:paraId="09D6877A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rPr>
                <w:lang w:eastAsia="en-US"/>
              </w:rPr>
              <w:t xml:space="preserve">Абитуриент демонстрирует </w:t>
            </w:r>
            <w:r w:rsidRPr="004D6B90">
              <w:rPr>
                <w:lang w:eastAsia="en-US"/>
              </w:rPr>
              <w:lastRenderedPageBreak/>
              <w:t>умение правильно определить суть практического вопроса, но затрудняется предложить научно обоснованные решения выявленной проблемы</w:t>
            </w:r>
            <w:r>
              <w:rPr>
                <w:lang w:eastAsia="en-US"/>
              </w:rPr>
              <w:t xml:space="preserve">; не </w:t>
            </w:r>
            <w:r w:rsidRPr="004D6B90">
              <w:rPr>
                <w:lang w:eastAsia="en-US"/>
              </w:rPr>
              <w:t>способ</w:t>
            </w:r>
            <w:r>
              <w:rPr>
                <w:lang w:eastAsia="en-US"/>
              </w:rPr>
              <w:t>ен</w:t>
            </w:r>
            <w:r w:rsidRPr="004D6B90">
              <w:rPr>
                <w:lang w:eastAsia="en-US"/>
              </w:rPr>
              <w:t xml:space="preserve"> представить более одного решения практического вопроса, предложенное практическое решени</w:t>
            </w:r>
            <w:r>
              <w:rPr>
                <w:lang w:eastAsia="en-US"/>
              </w:rPr>
              <w:t>е</w:t>
            </w:r>
            <w:r w:rsidRPr="004D6B90">
              <w:rPr>
                <w:lang w:eastAsia="en-US"/>
              </w:rPr>
              <w:t xml:space="preserve"> не в полной мере удовлетворя</w:t>
            </w:r>
            <w:r>
              <w:rPr>
                <w:lang w:eastAsia="en-US"/>
              </w:rPr>
              <w:t>ет</w:t>
            </w:r>
            <w:r w:rsidRPr="004D6B90">
              <w:rPr>
                <w:lang w:eastAsia="en-US"/>
              </w:rPr>
              <w:t xml:space="preserve"> требованиям нормативных документов, соответству</w:t>
            </w:r>
            <w:r>
              <w:rPr>
                <w:lang w:eastAsia="en-US"/>
              </w:rPr>
              <w:t>ет</w:t>
            </w:r>
            <w:r w:rsidRPr="004D6B90">
              <w:rPr>
                <w:lang w:eastAsia="en-US"/>
              </w:rPr>
              <w:t xml:space="preserve"> возрастным особенностям учащихся</w:t>
            </w:r>
            <w:r>
              <w:rPr>
                <w:lang w:eastAsia="en-US"/>
              </w:rPr>
              <w:t>; отвечающий</w:t>
            </w:r>
            <w:r w:rsidRPr="004D6B90">
              <w:t xml:space="preserve"> допускает значительные неточности в использовании научной терминологии</w:t>
            </w:r>
          </w:p>
        </w:tc>
        <w:tc>
          <w:tcPr>
            <w:tcW w:w="3119" w:type="dxa"/>
          </w:tcPr>
          <w:p w14:paraId="06180D52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rPr>
                <w:lang w:eastAsia="en-US"/>
              </w:rPr>
              <w:lastRenderedPageBreak/>
              <w:t xml:space="preserve">Абитуриент правильно </w:t>
            </w:r>
            <w:r w:rsidRPr="004D6B90">
              <w:rPr>
                <w:lang w:eastAsia="en-US"/>
              </w:rPr>
              <w:lastRenderedPageBreak/>
              <w:t>определяет суть практического вопроса, но не все решения выявленной проблемы   научно обосновывает</w:t>
            </w:r>
            <w:r>
              <w:rPr>
                <w:lang w:eastAsia="en-US"/>
              </w:rPr>
              <w:t xml:space="preserve">; </w:t>
            </w:r>
            <w:r w:rsidRPr="004D6B90">
              <w:rPr>
                <w:lang w:eastAsia="en-US"/>
              </w:rPr>
              <w:t>способ</w:t>
            </w:r>
            <w:r>
              <w:rPr>
                <w:lang w:eastAsia="en-US"/>
              </w:rPr>
              <w:t>е</w:t>
            </w:r>
            <w:r w:rsidRPr="004D6B90">
              <w:rPr>
                <w:lang w:eastAsia="en-US"/>
              </w:rPr>
              <w:t xml:space="preserve">н предложить более одного решения практического вопроса, </w:t>
            </w:r>
            <w:r>
              <w:rPr>
                <w:lang w:eastAsia="en-US"/>
              </w:rPr>
              <w:t xml:space="preserve">но </w:t>
            </w:r>
            <w:r w:rsidRPr="004D6B90">
              <w:rPr>
                <w:lang w:eastAsia="en-US"/>
              </w:rPr>
              <w:t>не</w:t>
            </w:r>
            <w:r>
              <w:rPr>
                <w:lang w:eastAsia="en-US"/>
              </w:rPr>
              <w:t xml:space="preserve"> </w:t>
            </w:r>
            <w:r w:rsidRPr="004D6B90">
              <w:rPr>
                <w:lang w:eastAsia="en-US"/>
              </w:rPr>
              <w:t>определ</w:t>
            </w:r>
            <w:r>
              <w:rPr>
                <w:lang w:eastAsia="en-US"/>
              </w:rPr>
              <w:t>яет</w:t>
            </w:r>
            <w:r w:rsidRPr="004D6B90">
              <w:rPr>
                <w:lang w:eastAsia="en-US"/>
              </w:rPr>
              <w:t xml:space="preserve"> положительные</w:t>
            </w:r>
            <w:r>
              <w:rPr>
                <w:lang w:eastAsia="en-US"/>
              </w:rPr>
              <w:t xml:space="preserve"> </w:t>
            </w:r>
            <w:r w:rsidRPr="004D6B90">
              <w:rPr>
                <w:lang w:eastAsia="en-US"/>
              </w:rPr>
              <w:t>и отрицательные стороны</w:t>
            </w:r>
            <w:r>
              <w:rPr>
                <w:lang w:eastAsia="en-US"/>
              </w:rPr>
              <w:t xml:space="preserve"> предложенных решений;</w:t>
            </w:r>
            <w:r w:rsidRPr="004D6B90">
              <w:rPr>
                <w:lang w:eastAsia="en-US"/>
              </w:rPr>
              <w:t xml:space="preserve"> предложенные практические решения удовлетворяют требованиям нормативных документов, соответствуют возрастным особенностям учащихся</w:t>
            </w:r>
            <w:r>
              <w:rPr>
                <w:lang w:eastAsia="en-US"/>
              </w:rPr>
              <w:t xml:space="preserve">; отвечающий </w:t>
            </w:r>
            <w:r w:rsidRPr="004D6B90">
              <w:t>допускает незначительные неточности в использовании научной терминологии</w:t>
            </w:r>
          </w:p>
        </w:tc>
        <w:tc>
          <w:tcPr>
            <w:tcW w:w="3402" w:type="dxa"/>
          </w:tcPr>
          <w:p w14:paraId="63C3A687" w14:textId="77777777" w:rsidR="001E2D7F" w:rsidRPr="005E0AC1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rPr>
                <w:lang w:eastAsia="en-US"/>
              </w:rPr>
              <w:lastRenderedPageBreak/>
              <w:t xml:space="preserve">Абитуриент правильно </w:t>
            </w:r>
            <w:r w:rsidRPr="004D6B90">
              <w:rPr>
                <w:lang w:eastAsia="en-US"/>
              </w:rPr>
              <w:lastRenderedPageBreak/>
              <w:t>определяет суть практического вопроса и предлагает научно обоснованные решения выявленной проблемы</w:t>
            </w:r>
            <w:r>
              <w:rPr>
                <w:lang w:eastAsia="en-US"/>
              </w:rPr>
              <w:t>;</w:t>
            </w:r>
            <w:r>
              <w:t xml:space="preserve"> </w:t>
            </w:r>
            <w:r w:rsidRPr="004D6B90">
              <w:rPr>
                <w:lang w:eastAsia="en-US"/>
              </w:rPr>
              <w:t>способ</w:t>
            </w:r>
            <w:r>
              <w:rPr>
                <w:lang w:eastAsia="en-US"/>
              </w:rPr>
              <w:t>е</w:t>
            </w:r>
            <w:r w:rsidRPr="004D6B90">
              <w:rPr>
                <w:lang w:eastAsia="en-US"/>
              </w:rPr>
              <w:t>н предложить более одного решения практического вопроса, для каждого из которых определ</w:t>
            </w:r>
            <w:r>
              <w:rPr>
                <w:lang w:eastAsia="en-US"/>
              </w:rPr>
              <w:t>яет</w:t>
            </w:r>
            <w:r w:rsidRPr="004D6B90">
              <w:rPr>
                <w:lang w:eastAsia="en-US"/>
              </w:rPr>
              <w:t xml:space="preserve"> положительные и отрицательные стороны, предложенные практические решения удовлетворяют требованиям нормативных документов, соответствуют возрастным особенностям учащихся</w:t>
            </w:r>
            <w:r>
              <w:rPr>
                <w:lang w:eastAsia="en-US"/>
              </w:rPr>
              <w:t>; отвечающий</w:t>
            </w:r>
            <w:r w:rsidRPr="004D6B90">
              <w:rPr>
                <w:lang w:eastAsia="en-US"/>
              </w:rPr>
              <w:t xml:space="preserve"> владеет понятийным аппаратом, знает научную терминологию</w:t>
            </w:r>
          </w:p>
        </w:tc>
      </w:tr>
    </w:tbl>
    <w:p w14:paraId="0307FF3B" w14:textId="77777777" w:rsidR="001E2D7F" w:rsidRDefault="001E2D7F" w:rsidP="001E2D7F"/>
    <w:p w14:paraId="64D72058" w14:textId="77777777" w:rsidR="001E2D7F" w:rsidRDefault="001E2D7F" w:rsidP="001E2D7F">
      <w:pPr>
        <w:rPr>
          <w:lang w:val="ru-RU"/>
        </w:rPr>
      </w:pPr>
    </w:p>
    <w:p w14:paraId="1DFCE61B" w14:textId="77777777" w:rsidR="00620B0B" w:rsidRDefault="00620B0B" w:rsidP="001E2D7F">
      <w:pPr>
        <w:rPr>
          <w:lang w:val="ru-RU"/>
        </w:rPr>
      </w:pPr>
    </w:p>
    <w:p w14:paraId="4A837D0F" w14:textId="77777777" w:rsidR="00620B0B" w:rsidRDefault="00620B0B" w:rsidP="001E2D7F">
      <w:pPr>
        <w:rPr>
          <w:lang w:val="ru-RU"/>
        </w:rPr>
      </w:pPr>
    </w:p>
    <w:p w14:paraId="0493C546" w14:textId="77777777" w:rsidR="00620B0B" w:rsidRPr="00620B0B" w:rsidRDefault="00620B0B" w:rsidP="001E2D7F">
      <w:pPr>
        <w:rPr>
          <w:lang w:val="ru-RU"/>
        </w:rPr>
      </w:pPr>
    </w:p>
    <w:p w14:paraId="1D46B7A1" w14:textId="77777777" w:rsidR="00FD277E" w:rsidRDefault="00FD277E" w:rsidP="001E2D7F">
      <w:pPr>
        <w:rPr>
          <w:b/>
          <w:bCs/>
          <w:lang w:val="ru-RU"/>
        </w:rPr>
      </w:pPr>
    </w:p>
    <w:p w14:paraId="2C00CCBA" w14:textId="7E22EF63" w:rsidR="001E2D7F" w:rsidRDefault="001E2D7F" w:rsidP="001E2D7F">
      <w:pPr>
        <w:rPr>
          <w:b/>
          <w:bCs/>
        </w:rPr>
      </w:pPr>
      <w:r>
        <w:rPr>
          <w:b/>
          <w:bCs/>
        </w:rPr>
        <w:t xml:space="preserve">3. </w:t>
      </w:r>
      <w:r w:rsidRPr="004D6B90">
        <w:rPr>
          <w:b/>
          <w:bCs/>
        </w:rPr>
        <w:t>Вопрос научно-исследовательского блока</w:t>
      </w:r>
    </w:p>
    <w:p w14:paraId="35BAD69C" w14:textId="77777777" w:rsidR="001E2D7F" w:rsidRPr="004D6B90" w:rsidRDefault="001E2D7F" w:rsidP="001E2D7F"/>
    <w:tbl>
      <w:tblPr>
        <w:tblStyle w:val="a7"/>
        <w:tblW w:w="9918" w:type="dxa"/>
        <w:tblLayout w:type="fixed"/>
        <w:tblLook w:val="04A0" w:firstRow="1" w:lastRow="0" w:firstColumn="1" w:lastColumn="0" w:noHBand="0" w:noVBand="1"/>
      </w:tblPr>
      <w:tblGrid>
        <w:gridCol w:w="2547"/>
        <w:gridCol w:w="2268"/>
        <w:gridCol w:w="2410"/>
        <w:gridCol w:w="2693"/>
      </w:tblGrid>
      <w:tr w:rsidR="001E2D7F" w:rsidRPr="004D6B90" w14:paraId="0CCED1B8" w14:textId="77777777" w:rsidTr="00620B0B">
        <w:tc>
          <w:tcPr>
            <w:tcW w:w="2547" w:type="dxa"/>
          </w:tcPr>
          <w:p w14:paraId="5BC7ECBF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t>0-10</w:t>
            </w:r>
            <w:r>
              <w:t xml:space="preserve"> баллов</w:t>
            </w:r>
          </w:p>
        </w:tc>
        <w:tc>
          <w:tcPr>
            <w:tcW w:w="2268" w:type="dxa"/>
          </w:tcPr>
          <w:p w14:paraId="1FD23F91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t>10-20</w:t>
            </w:r>
            <w:r>
              <w:t xml:space="preserve"> баллов</w:t>
            </w:r>
          </w:p>
        </w:tc>
        <w:tc>
          <w:tcPr>
            <w:tcW w:w="2410" w:type="dxa"/>
          </w:tcPr>
          <w:p w14:paraId="5FDD71E5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t>20-30</w:t>
            </w:r>
            <w:r>
              <w:t xml:space="preserve"> баллов</w:t>
            </w:r>
          </w:p>
        </w:tc>
        <w:tc>
          <w:tcPr>
            <w:tcW w:w="2693" w:type="dxa"/>
          </w:tcPr>
          <w:p w14:paraId="4D673E53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t>30-40</w:t>
            </w:r>
            <w:r>
              <w:t xml:space="preserve"> баллов</w:t>
            </w:r>
          </w:p>
        </w:tc>
      </w:tr>
      <w:tr w:rsidR="001E2D7F" w:rsidRPr="004D6B90" w14:paraId="77650E00" w14:textId="77777777" w:rsidTr="00620B0B">
        <w:tc>
          <w:tcPr>
            <w:tcW w:w="2547" w:type="dxa"/>
          </w:tcPr>
          <w:p w14:paraId="755031F8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rPr>
                <w:lang w:eastAsia="en-US"/>
              </w:rPr>
              <w:t>Абитуриент затрудняется сравнивать различные точки зрения, обобщать и систематизировать научную информацию, делать выводы</w:t>
            </w:r>
            <w:r>
              <w:rPr>
                <w:lang w:eastAsia="en-US"/>
              </w:rPr>
              <w:t xml:space="preserve">; </w:t>
            </w:r>
            <w:r w:rsidRPr="004D6B90">
              <w:t xml:space="preserve">затрудняется представить аргументированное обоснование актуальности темы исследования, </w:t>
            </w:r>
            <w:r>
              <w:t xml:space="preserve">отсутствует </w:t>
            </w:r>
            <w:r w:rsidRPr="004D6B90">
              <w:t xml:space="preserve">четкая постановка проблемы исследования, целей и задач работы, не </w:t>
            </w:r>
            <w:r w:rsidRPr="004D6B90">
              <w:lastRenderedPageBreak/>
              <w:t xml:space="preserve">аргументируются </w:t>
            </w:r>
            <w:r>
              <w:t>п</w:t>
            </w:r>
            <w:r w:rsidRPr="004D6B90">
              <w:t>ути</w:t>
            </w:r>
            <w:r>
              <w:t xml:space="preserve"> </w:t>
            </w:r>
            <w:r w:rsidRPr="004D6B90">
              <w:t>решения проблемы</w:t>
            </w:r>
            <w:r>
              <w:t xml:space="preserve">, </w:t>
            </w:r>
            <w:r>
              <w:rPr>
                <w:lang w:eastAsia="en-US"/>
              </w:rPr>
              <w:t>отвечающий</w:t>
            </w:r>
            <w:r w:rsidRPr="004D6B90">
              <w:t xml:space="preserve"> допускает серьезные ошибки в использовании терминологии</w:t>
            </w:r>
          </w:p>
        </w:tc>
        <w:tc>
          <w:tcPr>
            <w:tcW w:w="2268" w:type="dxa"/>
          </w:tcPr>
          <w:p w14:paraId="2099E4CA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rPr>
                <w:lang w:eastAsia="en-US"/>
              </w:rPr>
              <w:lastRenderedPageBreak/>
              <w:t>Абитуриент представляет разные точки зрения, осуществляет попытку сравнивать различные точки зрения, обобщать и систематизировать научную информацию, делать выводы</w:t>
            </w:r>
            <w:r>
              <w:rPr>
                <w:lang w:eastAsia="en-US"/>
              </w:rPr>
              <w:t xml:space="preserve">; способен </w:t>
            </w:r>
            <w:r w:rsidRPr="004D6B90">
              <w:t>обоснова</w:t>
            </w:r>
            <w:r>
              <w:t>ть</w:t>
            </w:r>
            <w:r w:rsidRPr="004D6B90">
              <w:t xml:space="preserve"> актуальност</w:t>
            </w:r>
            <w:r>
              <w:t>ь</w:t>
            </w:r>
            <w:r w:rsidRPr="004D6B90">
              <w:t xml:space="preserve"> темы исследования, в </w:t>
            </w:r>
            <w:r>
              <w:t>которой</w:t>
            </w:r>
            <w:r w:rsidRPr="004D6B90">
              <w:t xml:space="preserve"> </w:t>
            </w:r>
            <w:r w:rsidRPr="004D6B90">
              <w:lastRenderedPageBreak/>
              <w:t>просматривается постановка проблемы исследования, целей и задач работы, но не аргументируются пути решения проблемы</w:t>
            </w:r>
            <w:r>
              <w:t xml:space="preserve">; проявляет осознанный интерес к теме научного исследования, умеет поддерживать научную дискуссию; </w:t>
            </w:r>
            <w:r w:rsidRPr="004D6B90">
              <w:t>допускает значительные неточности в использовании научной терминологии, определении понятий</w:t>
            </w:r>
          </w:p>
        </w:tc>
        <w:tc>
          <w:tcPr>
            <w:tcW w:w="2410" w:type="dxa"/>
          </w:tcPr>
          <w:p w14:paraId="4AEAF039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proofErr w:type="gramStart"/>
            <w:r w:rsidRPr="004D6B90">
              <w:rPr>
                <w:lang w:eastAsia="en-US"/>
              </w:rPr>
              <w:lastRenderedPageBreak/>
              <w:t>Абитуриент демонстрирует умение сравнивать различные точки зрения, обобщать и систематизировать научную информацию, но не умеет делать выводы</w:t>
            </w:r>
            <w:r>
              <w:rPr>
                <w:lang w:eastAsia="en-US"/>
              </w:rPr>
              <w:t xml:space="preserve">; </w:t>
            </w:r>
            <w:r>
              <w:t>представляе</w:t>
            </w:r>
            <w:r w:rsidRPr="004D6B90">
              <w:t xml:space="preserve">т аргументированное обоснование актуальности темы исследования, в </w:t>
            </w:r>
            <w:r>
              <w:t>котором</w:t>
            </w:r>
            <w:r w:rsidRPr="004D6B90">
              <w:t xml:space="preserve"> просматривается четкая постановка </w:t>
            </w:r>
            <w:r w:rsidRPr="004D6B90">
              <w:lastRenderedPageBreak/>
              <w:t>проблемы исследования, целей и задач работы, но не в полной мере обосновываются пути решения проблемы</w:t>
            </w:r>
            <w:r>
              <w:t>; умеет вести научную дискуссию и отстаивать собственную точку зрения;</w:t>
            </w:r>
            <w:proofErr w:type="gramEnd"/>
            <w:r>
              <w:t xml:space="preserve"> </w:t>
            </w:r>
            <w:r w:rsidRPr="004D6B90">
              <w:t>допускает незначительные неточности в использовании научной терминологии, определении понятий</w:t>
            </w:r>
          </w:p>
        </w:tc>
        <w:tc>
          <w:tcPr>
            <w:tcW w:w="2693" w:type="dxa"/>
          </w:tcPr>
          <w:p w14:paraId="320EA88E" w14:textId="7C1150CB" w:rsidR="001E2D7F" w:rsidRPr="00FD277E" w:rsidRDefault="001E2D7F" w:rsidP="00FD277E">
            <w:pPr>
              <w:ind w:firstLine="709"/>
              <w:jc w:val="both"/>
              <w:rPr>
                <w:color w:val="0F1115"/>
              </w:rPr>
            </w:pPr>
            <w:r w:rsidRPr="004D6B90">
              <w:rPr>
                <w:lang w:eastAsia="en-US"/>
              </w:rPr>
              <w:lastRenderedPageBreak/>
              <w:t>Абитуриент демонстрирует умение сравнивать различные точки зрения, обобщать и систематизировать научную информацию, делать выводы</w:t>
            </w:r>
            <w:r>
              <w:rPr>
                <w:lang w:eastAsia="en-US"/>
              </w:rPr>
              <w:t xml:space="preserve">; </w:t>
            </w:r>
            <w:r>
              <w:t>представляет</w:t>
            </w:r>
            <w:r w:rsidRPr="004D6B90">
              <w:t xml:space="preserve"> аргументированное обоснование актуальности темы исследования, в </w:t>
            </w:r>
            <w:r>
              <w:t>которых</w:t>
            </w:r>
            <w:r w:rsidRPr="004D6B90">
              <w:t xml:space="preserve"> просматривается четкая постановка проблемы исследования, целей и задач работы, аргументированно </w:t>
            </w:r>
            <w:r w:rsidRPr="004D6B90">
              <w:lastRenderedPageBreak/>
              <w:t>обосновываются пути решения проблемы</w:t>
            </w:r>
            <w:r>
              <w:t>; демонстрирует глубокое знание научного контекста исследуемой проблематики и подходов к ней наиболее авторитетных ученых; имеет четкое представление о характере и объеме эмпирического материала исследования</w:t>
            </w:r>
            <w:r w:rsidR="00FD277E">
              <w:rPr>
                <w:lang w:val="ru-RU"/>
              </w:rPr>
              <w:t>, ч</w:t>
            </w:r>
            <w:proofErr w:type="spellStart"/>
            <w:r w:rsidR="00FD277E">
              <w:rPr>
                <w:color w:val="0F1115"/>
              </w:rPr>
              <w:t>етко</w:t>
            </w:r>
            <w:proofErr w:type="spellEnd"/>
            <w:r w:rsidR="00FD277E">
              <w:rPr>
                <w:color w:val="0F1115"/>
              </w:rPr>
              <w:t xml:space="preserve"> представляет теоретическую и практическую значимость ожидаемых результатов</w:t>
            </w:r>
            <w:r w:rsidR="00FD277E">
              <w:rPr>
                <w:color w:val="0F1115"/>
                <w:lang w:val="ru-RU"/>
              </w:rPr>
              <w:t xml:space="preserve"> своего исследования</w:t>
            </w:r>
            <w:r>
              <w:t xml:space="preserve">; </w:t>
            </w:r>
            <w:r w:rsidRPr="004D6B90">
              <w:rPr>
                <w:lang w:eastAsia="en-US"/>
              </w:rPr>
              <w:t>владеет понятийным аппаратом, знает научную терминологию</w:t>
            </w:r>
            <w:r>
              <w:rPr>
                <w:lang w:eastAsia="en-US"/>
              </w:rPr>
              <w:t>, имеет публикации по теме исследования</w:t>
            </w:r>
          </w:p>
        </w:tc>
      </w:tr>
    </w:tbl>
    <w:p w14:paraId="5008E30B" w14:textId="4D157AA0" w:rsidR="007C7765" w:rsidRDefault="00AA4C53" w:rsidP="00AA4C53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ind w:firstLine="709"/>
        <w:jc w:val="both"/>
        <w:rPr>
          <w:lang w:val="ru-RU"/>
        </w:rPr>
      </w:pPr>
      <w:r>
        <w:lastRenderedPageBreak/>
        <w:t xml:space="preserve"> </w:t>
      </w:r>
    </w:p>
    <w:p w14:paraId="109A02CA" w14:textId="77777777" w:rsidR="00620B0B" w:rsidRPr="00620B0B" w:rsidRDefault="00620B0B" w:rsidP="00AA4C53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ind w:firstLine="709"/>
        <w:jc w:val="both"/>
        <w:rPr>
          <w:lang w:val="ru-RU"/>
        </w:rPr>
      </w:pPr>
    </w:p>
    <w:p w14:paraId="5008E30C" w14:textId="77777777" w:rsidR="007C7765" w:rsidRDefault="00A804CC">
      <w:pPr>
        <w:pStyle w:val="2"/>
        <w:keepNext w:val="0"/>
        <w:keepLines w:val="0"/>
        <w:widowControl w:val="0"/>
        <w:tabs>
          <w:tab w:val="left" w:pos="4152"/>
        </w:tabs>
        <w:spacing w:before="0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Основное содержание программы</w:t>
      </w:r>
    </w:p>
    <w:p w14:paraId="5008E30D" w14:textId="75A9FC11" w:rsidR="007C7765" w:rsidRPr="00F26CB8" w:rsidRDefault="00A804CC" w:rsidP="00F26CB8">
      <w:pPr>
        <w:jc w:val="center"/>
      </w:pPr>
      <w:r>
        <w:rPr>
          <w:color w:val="000000"/>
        </w:rPr>
        <w:t>(</w:t>
      </w:r>
      <w:r w:rsidR="00770BD4">
        <w:t xml:space="preserve">1.2.2 </w:t>
      </w:r>
      <w:r w:rsidR="00770BD4" w:rsidRPr="009D282F">
        <w:t>Математическое моделирование, численные методы и комплексы программ</w:t>
      </w:r>
      <w:r>
        <w:rPr>
          <w:color w:val="000000"/>
        </w:rPr>
        <w:t>)</w:t>
      </w:r>
    </w:p>
    <w:p w14:paraId="5008E30E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2477DDE1" w14:textId="77777777" w:rsidR="00460FE2" w:rsidRDefault="00460FE2" w:rsidP="00460FE2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proofErr w:type="spellStart"/>
      <w:r w:rsidRPr="00F405A8">
        <w:rPr>
          <w:color w:val="000000"/>
        </w:rPr>
        <w:t>Знаниевый</w:t>
      </w:r>
      <w:proofErr w:type="spellEnd"/>
      <w:r w:rsidRPr="00F405A8">
        <w:rPr>
          <w:color w:val="000000"/>
        </w:rPr>
        <w:t xml:space="preserve"> блок вопросов (2 вида вопросов: </w:t>
      </w:r>
      <w:r>
        <w:rPr>
          <w:color w:val="000000"/>
          <w:lang w:val="ru-RU"/>
        </w:rPr>
        <w:t xml:space="preserve">а) </w:t>
      </w:r>
      <w:r w:rsidRPr="00F405A8">
        <w:rPr>
          <w:color w:val="000000"/>
        </w:rPr>
        <w:t xml:space="preserve">вопросы по теории и </w:t>
      </w:r>
      <w:r>
        <w:rPr>
          <w:color w:val="000000"/>
          <w:lang w:val="ru-RU"/>
        </w:rPr>
        <w:t xml:space="preserve">б) </w:t>
      </w:r>
      <w:r w:rsidRPr="00C768F0">
        <w:rPr>
          <w:color w:val="000000"/>
        </w:rPr>
        <w:t>практические вопросы</w:t>
      </w:r>
      <w:r w:rsidRPr="00F405A8">
        <w:rPr>
          <w:color w:val="000000"/>
        </w:rPr>
        <w:t xml:space="preserve"> (вопросы по методологии или практическое задание).</w:t>
      </w:r>
    </w:p>
    <w:p w14:paraId="0F91D266" w14:textId="2587C2AD" w:rsidR="00460FE2" w:rsidRDefault="00460FE2" w:rsidP="00460FE2">
      <w:pPr>
        <w:pStyle w:val="a6"/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color w:val="000000"/>
          <w:lang w:val="ru-RU"/>
        </w:rPr>
      </w:pPr>
      <w:r>
        <w:rPr>
          <w:color w:val="000000"/>
          <w:lang w:val="ru-RU"/>
        </w:rPr>
        <w:t xml:space="preserve"> </w:t>
      </w:r>
    </w:p>
    <w:p w14:paraId="490254A2" w14:textId="77777777" w:rsidR="00D217B2" w:rsidRDefault="00460FE2" w:rsidP="00460FE2">
      <w:pPr>
        <w:pStyle w:val="af2"/>
        <w:spacing w:before="0" w:beforeAutospacing="0" w:after="0" w:afterAutospacing="0"/>
        <w:ind w:firstLine="567"/>
        <w:jc w:val="both"/>
        <w:rPr>
          <w:i/>
          <w:iCs/>
        </w:rPr>
      </w:pPr>
      <w:r w:rsidRPr="00A01FE3">
        <w:rPr>
          <w:i/>
          <w:iCs/>
        </w:rPr>
        <w:t xml:space="preserve">Математическое моделирование. </w:t>
      </w:r>
    </w:p>
    <w:p w14:paraId="29B3EAF3" w14:textId="76643D85" w:rsidR="00460FE2" w:rsidRDefault="00D217B2" w:rsidP="00460FE2">
      <w:pPr>
        <w:pStyle w:val="af2"/>
        <w:spacing w:before="0" w:beforeAutospacing="0" w:after="0" w:afterAutospacing="0"/>
        <w:ind w:firstLine="567"/>
        <w:jc w:val="both"/>
        <w:rPr>
          <w:iCs/>
        </w:rPr>
      </w:pPr>
      <w:r>
        <w:rPr>
          <w:iCs/>
        </w:rPr>
        <w:t xml:space="preserve">а) </w:t>
      </w:r>
      <w:r w:rsidR="00460FE2" w:rsidRPr="00A01FE3">
        <w:rPr>
          <w:iCs/>
        </w:rPr>
        <w:t>Математическое моделирование как инструмент познания. Вариационные принципы. Применение аналогий. Классификация математических моделей. Детерминированные и стохастические модели. Универсальность математических моделей. Формирование моделей из фундаментальных законов природы.</w:t>
      </w:r>
    </w:p>
    <w:p w14:paraId="5AB75E36" w14:textId="2B172E02" w:rsidR="008224C9" w:rsidRPr="00A01FE3" w:rsidRDefault="008224C9" w:rsidP="00460FE2">
      <w:pPr>
        <w:pStyle w:val="af2"/>
        <w:spacing w:before="0" w:beforeAutospacing="0" w:after="0" w:afterAutospacing="0"/>
        <w:ind w:firstLine="567"/>
        <w:jc w:val="both"/>
        <w:rPr>
          <w:iCs/>
        </w:rPr>
      </w:pPr>
      <w:r>
        <w:rPr>
          <w:iCs/>
        </w:rPr>
        <w:t>б) Перечисление фундаментальных законов природы.</w:t>
      </w:r>
    </w:p>
    <w:p w14:paraId="334CDB11" w14:textId="77777777" w:rsidR="008224C9" w:rsidRDefault="00460FE2" w:rsidP="00460FE2">
      <w:pPr>
        <w:pStyle w:val="af2"/>
        <w:spacing w:before="0" w:beforeAutospacing="0" w:after="0" w:afterAutospacing="0"/>
        <w:ind w:firstLine="567"/>
        <w:jc w:val="both"/>
      </w:pPr>
      <w:r w:rsidRPr="002E03F3">
        <w:rPr>
          <w:i/>
          <w:iCs/>
        </w:rPr>
        <w:t>Численные методы.</w:t>
      </w:r>
      <w:r w:rsidRPr="002E03F3">
        <w:t xml:space="preserve"> </w:t>
      </w:r>
    </w:p>
    <w:p w14:paraId="76493927" w14:textId="61A2DFA8" w:rsidR="00460FE2" w:rsidRDefault="008224C9" w:rsidP="00460FE2">
      <w:pPr>
        <w:pStyle w:val="af2"/>
        <w:spacing w:before="0" w:beforeAutospacing="0" w:after="0" w:afterAutospacing="0"/>
        <w:ind w:firstLine="567"/>
        <w:jc w:val="both"/>
      </w:pPr>
      <w:r>
        <w:t xml:space="preserve">а) </w:t>
      </w:r>
      <w:r w:rsidR="00460FE2" w:rsidRPr="002E03F3">
        <w:t xml:space="preserve">Интерполяция и аппроксимация функциональных зависимостей. </w:t>
      </w:r>
      <w:r w:rsidR="00460FE2">
        <w:t xml:space="preserve">Интерполяционные многочлены Ньютона и Лагранжа. </w:t>
      </w:r>
      <w:r w:rsidR="00460FE2" w:rsidRPr="002E03F3">
        <w:t>Численное дифференцирование и интегрирование. Численные методы поиска экстремума. Вычислительные методы линейной алгебры. Численные методы решения систем дифференциальных уравнений. Сплайн-аппроксимация, интерполяция, метод конечных элементов. Преобразования Фурье, Лапласа, Хаара и др.</w:t>
      </w:r>
    </w:p>
    <w:p w14:paraId="406B260B" w14:textId="09A1691A" w:rsidR="008224C9" w:rsidRDefault="008224C9" w:rsidP="00460FE2">
      <w:pPr>
        <w:pStyle w:val="af2"/>
        <w:spacing w:before="0" w:beforeAutospacing="0" w:after="0" w:afterAutospacing="0"/>
        <w:ind w:firstLine="567"/>
        <w:jc w:val="both"/>
      </w:pPr>
      <w:r>
        <w:t>б) Что используется для прогноза зависимостей?</w:t>
      </w:r>
    </w:p>
    <w:p w14:paraId="1049C8CA" w14:textId="77777777" w:rsidR="008224C9" w:rsidRDefault="00460FE2" w:rsidP="00460FE2">
      <w:pPr>
        <w:pStyle w:val="af2"/>
        <w:spacing w:before="0" w:beforeAutospacing="0" w:after="0" w:afterAutospacing="0"/>
        <w:ind w:firstLine="567"/>
        <w:jc w:val="both"/>
      </w:pPr>
      <w:r w:rsidRPr="002E03F3">
        <w:rPr>
          <w:i/>
          <w:iCs/>
        </w:rPr>
        <w:t>Теория вероятностей</w:t>
      </w:r>
      <w:r>
        <w:rPr>
          <w:i/>
          <w:iCs/>
        </w:rPr>
        <w:t xml:space="preserve"> и</w:t>
      </w:r>
      <w:r w:rsidRPr="002E03F3">
        <w:rPr>
          <w:i/>
          <w:iCs/>
        </w:rPr>
        <w:t xml:space="preserve"> </w:t>
      </w:r>
      <w:r>
        <w:rPr>
          <w:i/>
          <w:iCs/>
        </w:rPr>
        <w:t>м</w:t>
      </w:r>
      <w:r w:rsidRPr="002E03F3">
        <w:rPr>
          <w:i/>
          <w:iCs/>
        </w:rPr>
        <w:t>атематическая статистика.</w:t>
      </w:r>
      <w:r w:rsidRPr="002E03F3">
        <w:t xml:space="preserve"> </w:t>
      </w:r>
    </w:p>
    <w:p w14:paraId="722274F1" w14:textId="5D210458" w:rsidR="00460FE2" w:rsidRDefault="008224C9" w:rsidP="00460FE2">
      <w:pPr>
        <w:pStyle w:val="af2"/>
        <w:spacing w:before="0" w:beforeAutospacing="0" w:after="0" w:afterAutospacing="0"/>
        <w:ind w:firstLine="567"/>
        <w:jc w:val="both"/>
      </w:pPr>
      <w:r>
        <w:lastRenderedPageBreak/>
        <w:t xml:space="preserve">а) </w:t>
      </w:r>
      <w:r w:rsidR="00460FE2" w:rsidRPr="002E03F3">
        <w:t xml:space="preserve">Аксиоматика теории вероятностей. Вероятность, условная вероятность. Независимость. Случайные величины и векторы. </w:t>
      </w:r>
      <w:r w:rsidR="00460FE2">
        <w:t xml:space="preserve">Законы распределения и числовые характеристики случайных величин (дисперсия и математическое ожидание). </w:t>
      </w:r>
      <w:r w:rsidR="00460FE2" w:rsidRPr="002E03F3">
        <w:t>Элементы корреляционной теории случайных векторов. Элементы теории случайных процессов. Точечное и интервальное оценивание параметров распределения. Элементы теории проверки статистических гипотез. Элементы многомерного статистического анализа. Основные понятия теории статистических решений.</w:t>
      </w:r>
    </w:p>
    <w:p w14:paraId="17AE2510" w14:textId="77777777" w:rsidR="008224C9" w:rsidRPr="0060574E" w:rsidRDefault="008224C9" w:rsidP="008224C9">
      <w:pPr>
        <w:ind w:firstLine="567"/>
        <w:jc w:val="both"/>
        <w:rPr>
          <w:lang w:val="ru-RU"/>
        </w:rPr>
      </w:pPr>
      <w:r>
        <w:rPr>
          <w:lang w:val="ru-RU"/>
        </w:rPr>
        <w:t>б) Расчет вероятности элементарного случайного события.</w:t>
      </w:r>
    </w:p>
    <w:p w14:paraId="0ED09468" w14:textId="77777777" w:rsidR="008224C9" w:rsidRDefault="00460FE2" w:rsidP="00460FE2">
      <w:pPr>
        <w:pStyle w:val="af2"/>
        <w:spacing w:before="0" w:beforeAutospacing="0" w:after="0" w:afterAutospacing="0"/>
        <w:ind w:firstLine="567"/>
        <w:jc w:val="both"/>
        <w:rPr>
          <w:i/>
          <w:iCs/>
        </w:rPr>
      </w:pPr>
      <w:r w:rsidRPr="002E03F3">
        <w:rPr>
          <w:i/>
          <w:iCs/>
        </w:rPr>
        <w:t xml:space="preserve">Экстремальные задачи. </w:t>
      </w:r>
    </w:p>
    <w:p w14:paraId="2EED316C" w14:textId="04DDC591" w:rsidR="00460FE2" w:rsidRDefault="008224C9" w:rsidP="00460FE2">
      <w:pPr>
        <w:pStyle w:val="af2"/>
        <w:spacing w:before="0" w:beforeAutospacing="0" w:after="0" w:afterAutospacing="0"/>
        <w:ind w:firstLine="567"/>
        <w:jc w:val="both"/>
      </w:pPr>
      <w:r>
        <w:rPr>
          <w:iCs/>
        </w:rPr>
        <w:t xml:space="preserve">а) </w:t>
      </w:r>
      <w:r w:rsidR="00460FE2" w:rsidRPr="002E03F3">
        <w:t>Экстремальные задачи в евклидовых пространствах. Выпуклые задачи на минимум. Математическое программирование, линейное программирование, выпуклое программирование. Задачи оптимального управления. Принцип максимума. Принцип динамического программирования.</w:t>
      </w:r>
    </w:p>
    <w:p w14:paraId="5687A59F" w14:textId="392F5E0C" w:rsidR="008224C9" w:rsidRDefault="008224C9" w:rsidP="00460FE2">
      <w:pPr>
        <w:pStyle w:val="af2"/>
        <w:spacing w:before="0" w:beforeAutospacing="0" w:after="0" w:afterAutospacing="0"/>
        <w:ind w:firstLine="567"/>
        <w:jc w:val="both"/>
      </w:pPr>
      <w:r>
        <w:t>б) Найти экстремум заданной функции</w:t>
      </w:r>
    </w:p>
    <w:p w14:paraId="4AF0EF44" w14:textId="77777777" w:rsidR="008224C9" w:rsidRDefault="00460FE2" w:rsidP="00460FE2">
      <w:pPr>
        <w:ind w:firstLine="567"/>
        <w:jc w:val="both"/>
        <w:rPr>
          <w:i/>
          <w:lang w:val="ru-RU"/>
        </w:rPr>
      </w:pPr>
      <w:r w:rsidRPr="00B620A4">
        <w:rPr>
          <w:i/>
        </w:rPr>
        <w:t xml:space="preserve">Математические методы теории массового обслуживания. </w:t>
      </w:r>
    </w:p>
    <w:p w14:paraId="5C8DB70D" w14:textId="2AD12705" w:rsidR="00460FE2" w:rsidRDefault="008224C9" w:rsidP="00460FE2">
      <w:pPr>
        <w:ind w:firstLine="567"/>
        <w:jc w:val="both"/>
        <w:rPr>
          <w:lang w:val="ru-RU"/>
        </w:rPr>
      </w:pPr>
      <w:r>
        <w:rPr>
          <w:i/>
          <w:lang w:val="ru-RU"/>
        </w:rPr>
        <w:t xml:space="preserve">а) </w:t>
      </w:r>
      <w:r w:rsidR="00460FE2" w:rsidRPr="006D7FB4">
        <w:t>Теория массового обслуживания. Характеристики типовых систем массового обслуживания (СМО). Методы статистического моделирования СМО. Имитационное моделирование СМО. Разработка программного обеспечения для имитационного моделирования СМО. Специализированные языки моделирования. Обработка результатов моделирования.</w:t>
      </w:r>
    </w:p>
    <w:p w14:paraId="34D2AC61" w14:textId="14D550C1" w:rsidR="008224C9" w:rsidRPr="008224C9" w:rsidRDefault="008224C9" w:rsidP="00460FE2">
      <w:pPr>
        <w:ind w:firstLine="567"/>
        <w:jc w:val="both"/>
        <w:rPr>
          <w:lang w:val="ru-RU"/>
        </w:rPr>
      </w:pPr>
      <w:r>
        <w:rPr>
          <w:lang w:val="ru-RU"/>
        </w:rPr>
        <w:t>б) Пример системы массового обслуживания</w:t>
      </w:r>
    </w:p>
    <w:p w14:paraId="6937D0D8" w14:textId="77777777" w:rsidR="008224C9" w:rsidRDefault="00460FE2" w:rsidP="00460FE2">
      <w:pPr>
        <w:pStyle w:val="12"/>
        <w:tabs>
          <w:tab w:val="left" w:pos="1134"/>
        </w:tabs>
        <w:ind w:firstLine="567"/>
        <w:rPr>
          <w:szCs w:val="24"/>
        </w:rPr>
      </w:pPr>
      <w:r w:rsidRPr="004440BD">
        <w:rPr>
          <w:i/>
          <w:iCs/>
        </w:rPr>
        <w:t>Методы моделирования искусственного интеллекта и п</w:t>
      </w:r>
      <w:r w:rsidRPr="004440BD">
        <w:rPr>
          <w:i/>
          <w:iCs/>
          <w:szCs w:val="24"/>
        </w:rPr>
        <w:t>риняти</w:t>
      </w:r>
      <w:r w:rsidRPr="004440BD">
        <w:rPr>
          <w:i/>
          <w:iCs/>
        </w:rPr>
        <w:t>я</w:t>
      </w:r>
      <w:r w:rsidRPr="004440BD">
        <w:rPr>
          <w:i/>
          <w:iCs/>
          <w:szCs w:val="24"/>
        </w:rPr>
        <w:t xml:space="preserve"> решений.</w:t>
      </w:r>
      <w:r w:rsidRPr="002E03F3">
        <w:rPr>
          <w:szCs w:val="24"/>
        </w:rPr>
        <w:t xml:space="preserve"> </w:t>
      </w:r>
    </w:p>
    <w:p w14:paraId="43B45E1D" w14:textId="31BD891F" w:rsidR="00460FE2" w:rsidRDefault="008224C9" w:rsidP="00460FE2">
      <w:pPr>
        <w:pStyle w:val="12"/>
        <w:tabs>
          <w:tab w:val="left" w:pos="1134"/>
        </w:tabs>
        <w:ind w:firstLine="567"/>
      </w:pPr>
      <w:r>
        <w:rPr>
          <w:szCs w:val="24"/>
        </w:rPr>
        <w:t xml:space="preserve">а) </w:t>
      </w:r>
      <w:r w:rsidR="00460FE2" w:rsidRPr="002E03F3">
        <w:rPr>
          <w:szCs w:val="24"/>
        </w:rPr>
        <w:t xml:space="preserve">Общая проблема решения. </w:t>
      </w:r>
      <w:r w:rsidR="00460FE2">
        <w:t xml:space="preserve">Классификация и кластеризация. </w:t>
      </w:r>
      <w:r w:rsidR="00460FE2" w:rsidRPr="002E03F3">
        <w:rPr>
          <w:szCs w:val="24"/>
        </w:rPr>
        <w:t>Байесовский и минимаксный подходы.</w:t>
      </w:r>
      <w:r w:rsidR="00460FE2">
        <w:t xml:space="preserve"> </w:t>
      </w:r>
      <w:r w:rsidR="00460FE2" w:rsidRPr="007319C0">
        <w:rPr>
          <w:szCs w:val="24"/>
        </w:rPr>
        <w:t xml:space="preserve">Методы основаны на алгоритмах </w:t>
      </w:r>
      <w:hyperlink r:id="rId9" w:tooltip="Метрический классификатор" w:history="1">
        <w:r w:rsidR="00460FE2" w:rsidRPr="00460FE2">
          <w:rPr>
            <w:rStyle w:val="a5"/>
            <w:rFonts w:eastAsiaTheme="majorEastAsia"/>
            <w:color w:val="auto"/>
            <w:szCs w:val="24"/>
            <w:u w:val="none"/>
          </w:rPr>
          <w:t>метрической классификации</w:t>
        </w:r>
      </w:hyperlink>
      <w:r w:rsidR="00460FE2" w:rsidRPr="007319C0">
        <w:rPr>
          <w:szCs w:val="24"/>
        </w:rPr>
        <w:t xml:space="preserve"> и оценивании </w:t>
      </w:r>
      <w:hyperlink r:id="rId10" w:tooltip="Сходство" w:history="1">
        <w:r w:rsidR="00460FE2" w:rsidRPr="00460FE2">
          <w:rPr>
            <w:rStyle w:val="a5"/>
            <w:rFonts w:eastAsiaTheme="majorEastAsia"/>
            <w:color w:val="auto"/>
            <w:szCs w:val="24"/>
            <w:u w:val="none"/>
          </w:rPr>
          <w:t>сходства</w:t>
        </w:r>
      </w:hyperlink>
      <w:r w:rsidR="00460FE2" w:rsidRPr="003212EE">
        <w:rPr>
          <w:szCs w:val="24"/>
        </w:rPr>
        <w:t xml:space="preserve"> </w:t>
      </w:r>
      <w:r w:rsidR="00460FE2" w:rsidRPr="007319C0">
        <w:rPr>
          <w:szCs w:val="24"/>
        </w:rPr>
        <w:t>объектов.</w:t>
      </w:r>
      <w:r w:rsidR="00460FE2" w:rsidRPr="00CE566E">
        <w:rPr>
          <w:szCs w:val="24"/>
        </w:rPr>
        <w:t xml:space="preserve"> Методы обнаружения закономерностей, основанные на древовидных алгоритмах поиска и представления зависимостей</w:t>
      </w:r>
      <w:r w:rsidR="00460FE2">
        <w:rPr>
          <w:szCs w:val="24"/>
        </w:rPr>
        <w:t xml:space="preserve">. </w:t>
      </w:r>
      <w:r w:rsidR="00460FE2">
        <w:t>Нейронные сети</w:t>
      </w:r>
      <w:r w:rsidR="00460FE2" w:rsidRPr="002E03F3">
        <w:rPr>
          <w:szCs w:val="24"/>
        </w:rPr>
        <w:t>.</w:t>
      </w:r>
      <w:r w:rsidR="00460FE2">
        <w:t xml:space="preserve"> Эволюционные алгоритмы.</w:t>
      </w:r>
    </w:p>
    <w:p w14:paraId="4F422514" w14:textId="71F08258" w:rsidR="008224C9" w:rsidRPr="002E03F3" w:rsidRDefault="008224C9" w:rsidP="00460FE2">
      <w:pPr>
        <w:pStyle w:val="12"/>
        <w:tabs>
          <w:tab w:val="left" w:pos="1134"/>
        </w:tabs>
        <w:ind w:firstLine="567"/>
        <w:rPr>
          <w:szCs w:val="24"/>
        </w:rPr>
      </w:pPr>
      <w:r>
        <w:t>б) Пример использования ИИ в моделировании</w:t>
      </w:r>
    </w:p>
    <w:p w14:paraId="58C3A01C" w14:textId="77777777" w:rsidR="008224C9" w:rsidRDefault="00460FE2" w:rsidP="00460FE2">
      <w:pPr>
        <w:pStyle w:val="af2"/>
        <w:spacing w:before="0" w:beforeAutospacing="0" w:after="0" w:afterAutospacing="0"/>
        <w:ind w:firstLine="567"/>
        <w:jc w:val="both"/>
      </w:pPr>
      <w:r w:rsidRPr="004440BD">
        <w:rPr>
          <w:i/>
        </w:rPr>
        <w:t>Модели динамических систем.</w:t>
      </w:r>
      <w:r w:rsidRPr="002E03F3">
        <w:t xml:space="preserve"> </w:t>
      </w:r>
    </w:p>
    <w:p w14:paraId="798B6A0E" w14:textId="62AB0164" w:rsidR="00460FE2" w:rsidRDefault="008224C9" w:rsidP="00460FE2">
      <w:pPr>
        <w:pStyle w:val="af2"/>
        <w:spacing w:before="0" w:beforeAutospacing="0" w:after="0" w:afterAutospacing="0"/>
        <w:ind w:firstLine="567"/>
        <w:jc w:val="both"/>
      </w:pPr>
      <w:r>
        <w:t xml:space="preserve">а) </w:t>
      </w:r>
      <w:r w:rsidR="00460FE2" w:rsidRPr="002E03F3">
        <w:t>Бифуркаци</w:t>
      </w:r>
      <w:r w:rsidR="00460FE2">
        <w:t>я</w:t>
      </w:r>
      <w:r w:rsidR="00460FE2" w:rsidRPr="002E03F3">
        <w:t>. Динамический хаос. Эргодичность и перемешивание. Понятие о самоорганизации. Диссипативные структуры. Режимы с обострением.</w:t>
      </w:r>
    </w:p>
    <w:p w14:paraId="32C55E69" w14:textId="3DF28FAB" w:rsidR="008224C9" w:rsidRPr="002E03F3" w:rsidRDefault="00DB7A63" w:rsidP="00460FE2">
      <w:pPr>
        <w:pStyle w:val="af2"/>
        <w:spacing w:before="0" w:beforeAutospacing="0" w:after="0" w:afterAutospacing="0"/>
        <w:ind w:firstLine="567"/>
        <w:jc w:val="both"/>
      </w:pPr>
      <w:r>
        <w:t>б</w:t>
      </w:r>
      <w:r w:rsidR="008224C9">
        <w:t xml:space="preserve">) </w:t>
      </w:r>
      <w:r>
        <w:t>Пример фрактальной модели</w:t>
      </w:r>
    </w:p>
    <w:p w14:paraId="1D7E7607" w14:textId="77777777" w:rsidR="00DB7A63" w:rsidRDefault="00460FE2" w:rsidP="00460FE2">
      <w:pPr>
        <w:pStyle w:val="af2"/>
        <w:spacing w:before="0" w:beforeAutospacing="0" w:after="0" w:afterAutospacing="0"/>
        <w:ind w:firstLine="567"/>
        <w:jc w:val="both"/>
        <w:rPr>
          <w:i/>
        </w:rPr>
      </w:pPr>
      <w:r w:rsidRPr="004440BD">
        <w:rPr>
          <w:i/>
        </w:rPr>
        <w:t>Комплексы программ</w:t>
      </w:r>
      <w:r>
        <w:rPr>
          <w:i/>
        </w:rPr>
        <w:t xml:space="preserve">. </w:t>
      </w:r>
    </w:p>
    <w:p w14:paraId="74708E06" w14:textId="55EB78AC" w:rsidR="00460FE2" w:rsidRDefault="00DB7A63" w:rsidP="00460FE2">
      <w:pPr>
        <w:pStyle w:val="af2"/>
        <w:spacing w:before="0" w:beforeAutospacing="0" w:after="0" w:afterAutospacing="0"/>
        <w:ind w:firstLine="567"/>
        <w:jc w:val="both"/>
      </w:pPr>
      <w:r>
        <w:t xml:space="preserve">а) </w:t>
      </w:r>
      <w:r w:rsidR="00460FE2" w:rsidRPr="004440BD">
        <w:t>Операционные системы. Планирование и диспетчеризация процессов.</w:t>
      </w:r>
      <w:r w:rsidR="00460FE2">
        <w:t xml:space="preserve"> </w:t>
      </w:r>
      <w:r w:rsidR="00460FE2" w:rsidRPr="004440BD">
        <w:t>Архитектура и программные средства вычислительных сетей. Модели данных</w:t>
      </w:r>
      <w:r w:rsidR="00460FE2">
        <w:t xml:space="preserve"> (</w:t>
      </w:r>
      <w:r w:rsidR="00460FE2" w:rsidRPr="004440BD">
        <w:t>иерархическ</w:t>
      </w:r>
      <w:r w:rsidR="00460FE2">
        <w:t>ая</w:t>
      </w:r>
      <w:r w:rsidR="00460FE2" w:rsidRPr="004440BD">
        <w:t>, сетев</w:t>
      </w:r>
      <w:r w:rsidR="00460FE2">
        <w:t>ая</w:t>
      </w:r>
      <w:r w:rsidR="00460FE2" w:rsidRPr="004440BD">
        <w:t>, реляционн</w:t>
      </w:r>
      <w:r w:rsidR="00460FE2">
        <w:t>ая). Средства разработки программ для ЭВМ (языки программирования, CASE-средства, оболочки). Стандартизация и сертификация.</w:t>
      </w:r>
    </w:p>
    <w:p w14:paraId="45813E51" w14:textId="4ADBF9C1" w:rsidR="00DB7A63" w:rsidRPr="004440BD" w:rsidRDefault="00DB7A63" w:rsidP="00460FE2">
      <w:pPr>
        <w:pStyle w:val="af2"/>
        <w:spacing w:before="0" w:beforeAutospacing="0" w:after="0" w:afterAutospacing="0"/>
        <w:ind w:firstLine="567"/>
        <w:jc w:val="both"/>
      </w:pPr>
      <w:r>
        <w:t>б) Примеры универсальны комплексов программ для математического моделирования.</w:t>
      </w:r>
      <w:bookmarkStart w:id="1" w:name="_GoBack"/>
      <w:bookmarkEnd w:id="1"/>
    </w:p>
    <w:p w14:paraId="77A5B59F" w14:textId="77777777" w:rsidR="00460FE2" w:rsidRDefault="00460FE2" w:rsidP="00460FE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</w:p>
    <w:p w14:paraId="7317EB2B" w14:textId="77777777" w:rsidR="00460FE2" w:rsidRPr="00460FE2" w:rsidRDefault="00460FE2" w:rsidP="00460FE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</w:p>
    <w:p w14:paraId="5008E310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II. Научно-исследовательский блок вопросов (1 вид вопроса/задания).</w:t>
      </w:r>
    </w:p>
    <w:p w14:paraId="288C7BF5" w14:textId="77777777" w:rsidR="00460FE2" w:rsidRPr="00F405A8" w:rsidRDefault="00460FE2" w:rsidP="00460FE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ab/>
      </w:r>
      <w:r>
        <w:rPr>
          <w:lang w:val="ru-RU"/>
        </w:rPr>
        <w:t>Защита реферата или научно-исследовательской публикации.</w:t>
      </w:r>
    </w:p>
    <w:p w14:paraId="5008E311" w14:textId="77777777" w:rsidR="007C7765" w:rsidRPr="00460FE2" w:rsidRDefault="007C7765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  <w:lang w:val="ru-RU"/>
        </w:rPr>
      </w:pPr>
    </w:p>
    <w:p w14:paraId="5008E312" w14:textId="77777777" w:rsidR="007C7765" w:rsidRDefault="00A804CC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Рекомендуемая литература</w:t>
      </w:r>
    </w:p>
    <w:p w14:paraId="5008E313" w14:textId="77777777" w:rsidR="007C7765" w:rsidRDefault="007C7765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</w:rPr>
      </w:pPr>
    </w:p>
    <w:p w14:paraId="5008E314" w14:textId="77777777" w:rsidR="007C7765" w:rsidRDefault="00A804C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>Основная литература</w:t>
      </w:r>
    </w:p>
    <w:p w14:paraId="0D9CE4D2" w14:textId="77777777" w:rsidR="002656EC" w:rsidRPr="00EB3D9A" w:rsidRDefault="002656EC" w:rsidP="002656EC">
      <w:pPr>
        <w:pStyle w:val="a6"/>
        <w:numPr>
          <w:ilvl w:val="0"/>
          <w:numId w:val="9"/>
        </w:numPr>
      </w:pPr>
      <w:bookmarkStart w:id="2" w:name="_heading=h.l1rx5mbzde7" w:colFirst="0" w:colLast="0"/>
      <w:bookmarkEnd w:id="2"/>
      <w:r w:rsidRPr="00EB3D9A">
        <w:t>Введение в математическое моделирование: Учеб. Пособие</w:t>
      </w:r>
      <w:proofErr w:type="gramStart"/>
      <w:r w:rsidRPr="00EB3D9A">
        <w:t xml:space="preserve"> /П</w:t>
      </w:r>
      <w:proofErr w:type="gramEnd"/>
      <w:r w:rsidRPr="00EB3D9A">
        <w:t xml:space="preserve">од ред. </w:t>
      </w:r>
      <w:proofErr w:type="spellStart"/>
      <w:r w:rsidRPr="00EB3D9A">
        <w:t>П.В.Трусова</w:t>
      </w:r>
      <w:proofErr w:type="spellEnd"/>
      <w:r w:rsidRPr="00EB3D9A">
        <w:t>. М.: Логос, 2004. 440 с.</w:t>
      </w:r>
    </w:p>
    <w:p w14:paraId="5703004A" w14:textId="77777777" w:rsidR="002656EC" w:rsidRPr="00EB3D9A" w:rsidRDefault="002656EC" w:rsidP="002656EC">
      <w:pPr>
        <w:pStyle w:val="a6"/>
        <w:numPr>
          <w:ilvl w:val="0"/>
          <w:numId w:val="9"/>
        </w:numPr>
      </w:pPr>
      <w:r w:rsidRPr="00EB3D9A">
        <w:lastRenderedPageBreak/>
        <w:t xml:space="preserve">Самарский А.А., Михайлов А.П. Математическое моделирование: Идеи. Методы. Примеры. М.: </w:t>
      </w:r>
      <w:proofErr w:type="spellStart"/>
      <w:r w:rsidRPr="00EB3D9A">
        <w:t>Физматлит</w:t>
      </w:r>
      <w:proofErr w:type="spellEnd"/>
      <w:r w:rsidRPr="00EB3D9A">
        <w:t>, 2005. 316 с.</w:t>
      </w:r>
    </w:p>
    <w:p w14:paraId="292EF2F9" w14:textId="77777777" w:rsidR="002656EC" w:rsidRPr="00EB3D9A" w:rsidRDefault="002656EC" w:rsidP="002656EC">
      <w:pPr>
        <w:pStyle w:val="af2"/>
        <w:numPr>
          <w:ilvl w:val="0"/>
          <w:numId w:val="9"/>
        </w:numPr>
        <w:spacing w:before="0" w:beforeAutospacing="0" w:after="0" w:afterAutospacing="0"/>
        <w:jc w:val="both"/>
        <w:rPr>
          <w:b/>
          <w:bCs/>
        </w:rPr>
      </w:pPr>
      <w:r w:rsidRPr="00EB3D9A">
        <w:t xml:space="preserve">Осипов, Г. С. Методы искусственного интеллекта. М.: </w:t>
      </w:r>
      <w:proofErr w:type="spellStart"/>
      <w:r w:rsidRPr="00EB3D9A">
        <w:t>Физматлит</w:t>
      </w:r>
      <w:proofErr w:type="spellEnd"/>
      <w:r w:rsidRPr="00EB3D9A">
        <w:t>, 2011. 211 с.</w:t>
      </w:r>
    </w:p>
    <w:p w14:paraId="092BF701" w14:textId="77777777" w:rsidR="002656EC" w:rsidRPr="00EB3D9A" w:rsidRDefault="002656EC" w:rsidP="002656EC">
      <w:pPr>
        <w:pStyle w:val="a6"/>
        <w:numPr>
          <w:ilvl w:val="0"/>
          <w:numId w:val="9"/>
        </w:numPr>
      </w:pPr>
      <w:proofErr w:type="spellStart"/>
      <w:r w:rsidRPr="00EB3D9A">
        <w:t>Строгалев</w:t>
      </w:r>
      <w:proofErr w:type="spellEnd"/>
      <w:r w:rsidRPr="00EB3D9A">
        <w:t xml:space="preserve"> В.П., Толкачева И.О. Имитационное моделирование: Учеб</w:t>
      </w:r>
      <w:proofErr w:type="gramStart"/>
      <w:r w:rsidRPr="00EB3D9A">
        <w:t>.</w:t>
      </w:r>
      <w:proofErr w:type="gramEnd"/>
      <w:r w:rsidRPr="00EB3D9A">
        <w:t xml:space="preserve"> </w:t>
      </w:r>
      <w:proofErr w:type="gramStart"/>
      <w:r w:rsidRPr="00EB3D9A">
        <w:t>п</w:t>
      </w:r>
      <w:proofErr w:type="gramEnd"/>
      <w:r w:rsidRPr="00EB3D9A">
        <w:t>особие. М.: Изд-во МГТУ им. Н.Э. Баумана, 2008. 280 с.</w:t>
      </w:r>
    </w:p>
    <w:p w14:paraId="76AF8BD8" w14:textId="77777777" w:rsidR="002656EC" w:rsidRPr="00EB3D9A" w:rsidRDefault="002656EC" w:rsidP="002656EC">
      <w:pPr>
        <w:pStyle w:val="a6"/>
        <w:numPr>
          <w:ilvl w:val="0"/>
          <w:numId w:val="9"/>
        </w:numPr>
        <w:shd w:val="clear" w:color="auto" w:fill="FFFFFF"/>
        <w:rPr>
          <w:color w:val="000000"/>
        </w:rPr>
      </w:pPr>
      <w:r w:rsidRPr="00EB3D9A">
        <w:t>Пирогов В.Ю. Информационные системы и базы данных: организация и проектирование. Учебное пособие. Издательство: BHV,  2009. 528 с.</w:t>
      </w:r>
    </w:p>
    <w:p w14:paraId="4794DD4C" w14:textId="77777777" w:rsidR="002656EC" w:rsidRPr="00EB3D9A" w:rsidRDefault="002656EC" w:rsidP="002656EC">
      <w:pPr>
        <w:pStyle w:val="a6"/>
        <w:numPr>
          <w:ilvl w:val="0"/>
          <w:numId w:val="9"/>
        </w:numPr>
        <w:shd w:val="clear" w:color="auto" w:fill="FFFFFF"/>
        <w:rPr>
          <w:color w:val="000000"/>
        </w:rPr>
      </w:pPr>
      <w:r w:rsidRPr="00EB3D9A">
        <w:rPr>
          <w:color w:val="000000"/>
        </w:rPr>
        <w:t>Маликов Р.Ф. Основы математического моделирования. Учебное пособие.</w:t>
      </w:r>
    </w:p>
    <w:p w14:paraId="34FA81F4" w14:textId="77777777" w:rsidR="002656EC" w:rsidRPr="00EB3D9A" w:rsidRDefault="002656EC" w:rsidP="002656EC">
      <w:pPr>
        <w:pStyle w:val="a6"/>
        <w:shd w:val="clear" w:color="auto" w:fill="FFFFFF"/>
        <w:rPr>
          <w:color w:val="000000"/>
        </w:rPr>
      </w:pPr>
      <w:r w:rsidRPr="00EB3D9A">
        <w:rPr>
          <w:color w:val="000000"/>
        </w:rPr>
        <w:t>(Гриф УМО). - М: Горячая линия - Телеком. 2010 - 368 с.</w:t>
      </w:r>
    </w:p>
    <w:p w14:paraId="1A1732BB" w14:textId="77777777" w:rsidR="002656EC" w:rsidRPr="00EB3D9A" w:rsidRDefault="002656EC" w:rsidP="002656EC">
      <w:pPr>
        <w:pStyle w:val="a6"/>
        <w:numPr>
          <w:ilvl w:val="0"/>
          <w:numId w:val="9"/>
        </w:numPr>
        <w:shd w:val="clear" w:color="auto" w:fill="FFFFFF"/>
        <w:rPr>
          <w:color w:val="000000"/>
        </w:rPr>
      </w:pPr>
      <w:r w:rsidRPr="00EB3D9A">
        <w:rPr>
          <w:color w:val="000000"/>
        </w:rPr>
        <w:t>Данилов А.М. Математическое и компьютерное моделирование сложных си</w:t>
      </w:r>
      <w:r w:rsidRPr="00EB3D9A">
        <w:rPr>
          <w:color w:val="000000"/>
        </w:rPr>
        <w:softHyphen/>
        <w:t xml:space="preserve">стем [Электронный ресурс]: учебное пособие/ Данилов А.М., </w:t>
      </w:r>
      <w:proofErr w:type="spellStart"/>
      <w:r w:rsidRPr="00EB3D9A">
        <w:rPr>
          <w:color w:val="000000"/>
        </w:rPr>
        <w:t>Гарькина</w:t>
      </w:r>
      <w:proofErr w:type="spellEnd"/>
      <w:r w:rsidRPr="00EB3D9A">
        <w:rPr>
          <w:color w:val="000000"/>
        </w:rPr>
        <w:t xml:space="preserve"> И.А., </w:t>
      </w:r>
      <w:proofErr w:type="gramStart"/>
      <w:r w:rsidRPr="00EB3D9A">
        <w:rPr>
          <w:color w:val="000000"/>
        </w:rPr>
        <w:t>Домке</w:t>
      </w:r>
      <w:proofErr w:type="gramEnd"/>
    </w:p>
    <w:p w14:paraId="0701E7AF" w14:textId="77777777" w:rsidR="002656EC" w:rsidRPr="00EB3D9A" w:rsidRDefault="002656EC" w:rsidP="002656EC">
      <w:pPr>
        <w:pStyle w:val="a6"/>
        <w:shd w:val="clear" w:color="auto" w:fill="FFFFFF"/>
        <w:rPr>
          <w:color w:val="000000"/>
        </w:rPr>
      </w:pPr>
      <w:r w:rsidRPr="00EB3D9A">
        <w:rPr>
          <w:color w:val="000000"/>
        </w:rPr>
        <w:t>Э.Р.— Электрон, текстовые данные. — Пенза: Пензенский государственный универ</w:t>
      </w:r>
      <w:r w:rsidRPr="00EB3D9A">
        <w:rPr>
          <w:color w:val="000000"/>
        </w:rPr>
        <w:softHyphen/>
        <w:t xml:space="preserve">ситет архитектуры и строительства, 2011 — 296 </w:t>
      </w:r>
      <w:r w:rsidRPr="00EB3D9A">
        <w:rPr>
          <w:color w:val="000000"/>
          <w:lang w:val="en-US"/>
        </w:rPr>
        <w:t>http</w:t>
      </w:r>
      <w:r w:rsidRPr="00EB3D9A">
        <w:rPr>
          <w:color w:val="000000"/>
        </w:rPr>
        <w:t>://</w:t>
      </w:r>
      <w:r w:rsidRPr="00EB3D9A">
        <w:rPr>
          <w:color w:val="000000"/>
          <w:lang w:val="en-US"/>
        </w:rPr>
        <w:t>www</w:t>
      </w:r>
      <w:r w:rsidRPr="00EB3D9A">
        <w:rPr>
          <w:color w:val="000000"/>
        </w:rPr>
        <w:t>.</w:t>
      </w:r>
      <w:proofErr w:type="spellStart"/>
      <w:r w:rsidRPr="00EB3D9A">
        <w:rPr>
          <w:color w:val="000000"/>
          <w:lang w:val="en-US"/>
        </w:rPr>
        <w:t>iprbookshop</w:t>
      </w:r>
      <w:proofErr w:type="spellEnd"/>
      <w:r w:rsidRPr="00EB3D9A">
        <w:rPr>
          <w:color w:val="000000"/>
        </w:rPr>
        <w:t>.</w:t>
      </w:r>
      <w:proofErr w:type="spellStart"/>
      <w:r w:rsidRPr="00EB3D9A">
        <w:rPr>
          <w:color w:val="000000"/>
          <w:lang w:val="en-US"/>
        </w:rPr>
        <w:t>ru</w:t>
      </w:r>
      <w:proofErr w:type="spellEnd"/>
      <w:r w:rsidRPr="00EB3D9A">
        <w:rPr>
          <w:color w:val="000000"/>
        </w:rPr>
        <w:t>/23100. — ЭБС «</w:t>
      </w:r>
      <w:proofErr w:type="spellStart"/>
      <w:r w:rsidRPr="00EB3D9A">
        <w:rPr>
          <w:color w:val="000000"/>
          <w:lang w:val="en-US"/>
        </w:rPr>
        <w:t>IPRbooks</w:t>
      </w:r>
      <w:proofErr w:type="spellEnd"/>
      <w:r w:rsidRPr="00EB3D9A">
        <w:rPr>
          <w:color w:val="000000"/>
        </w:rPr>
        <w:t>».</w:t>
      </w:r>
    </w:p>
    <w:p w14:paraId="6F21DD71" w14:textId="77777777" w:rsidR="002656EC" w:rsidRPr="00EB3D9A" w:rsidRDefault="002656EC" w:rsidP="002656EC">
      <w:pPr>
        <w:pStyle w:val="a6"/>
        <w:numPr>
          <w:ilvl w:val="0"/>
          <w:numId w:val="9"/>
        </w:numPr>
        <w:shd w:val="clear" w:color="auto" w:fill="FFFFFF"/>
        <w:rPr>
          <w:color w:val="000000"/>
        </w:rPr>
      </w:pPr>
      <w:r w:rsidRPr="00EB3D9A">
        <w:rPr>
          <w:color w:val="000000"/>
        </w:rPr>
        <w:t>Анфилатов В.С., Емельянов А.А., Кукушкин А.А., Системный анализ в управ</w:t>
      </w:r>
      <w:r w:rsidRPr="00EB3D9A">
        <w:rPr>
          <w:color w:val="000000"/>
        </w:rPr>
        <w:softHyphen/>
        <w:t>лении. [Электронный ресурс]: учебное пособие/ Анфилатов В.С., Емельянов А.А., Ку</w:t>
      </w:r>
      <w:r w:rsidRPr="00EB3D9A">
        <w:rPr>
          <w:color w:val="000000"/>
        </w:rPr>
        <w:softHyphen/>
        <w:t>кушкин А.А - Электрон, текстовые данные - М.: Финансы и статистика, 2009 - 368с.- Режим доступа: http://www.iprbookshop.ru/12445. - ЭБС "‘</w:t>
      </w:r>
      <w:proofErr w:type="spellStart"/>
      <w:r w:rsidRPr="00EB3D9A">
        <w:rPr>
          <w:color w:val="000000"/>
        </w:rPr>
        <w:t>IPRbooks</w:t>
      </w:r>
      <w:proofErr w:type="spellEnd"/>
      <w:r w:rsidRPr="00EB3D9A">
        <w:rPr>
          <w:color w:val="000000"/>
        </w:rPr>
        <w:t xml:space="preserve">” </w:t>
      </w:r>
    </w:p>
    <w:p w14:paraId="01393316" w14:textId="77777777" w:rsidR="002656EC" w:rsidRPr="00EB3D9A" w:rsidRDefault="002656EC" w:rsidP="002656EC">
      <w:pPr>
        <w:pStyle w:val="a6"/>
        <w:numPr>
          <w:ilvl w:val="0"/>
          <w:numId w:val="9"/>
        </w:numPr>
        <w:shd w:val="clear" w:color="auto" w:fill="FFFFFF"/>
        <w:rPr>
          <w:color w:val="000000"/>
        </w:rPr>
      </w:pPr>
      <w:r w:rsidRPr="00EB3D9A">
        <w:rPr>
          <w:color w:val="000000"/>
        </w:rPr>
        <w:t>Клименко И.С. Методология системного исследования [Электронный ресурс]:</w:t>
      </w:r>
    </w:p>
    <w:p w14:paraId="0A69905D" w14:textId="77777777" w:rsidR="002656EC" w:rsidRPr="00EB3D9A" w:rsidRDefault="002656EC" w:rsidP="002656EC">
      <w:pPr>
        <w:pStyle w:val="a6"/>
        <w:shd w:val="clear" w:color="auto" w:fill="FFFFFF"/>
        <w:rPr>
          <w:color w:val="000000"/>
        </w:rPr>
      </w:pPr>
      <w:r w:rsidRPr="00EB3D9A">
        <w:rPr>
          <w:color w:val="000000"/>
        </w:rPr>
        <w:t>учебное пособие / Клименко И.С. - Электрон, текстовые данные - Саратов: Вузовское</w:t>
      </w:r>
      <w:r>
        <w:rPr>
          <w:color w:val="000000"/>
        </w:rPr>
        <w:t xml:space="preserve"> </w:t>
      </w:r>
      <w:r w:rsidRPr="00EB3D9A">
        <w:rPr>
          <w:color w:val="000000"/>
        </w:rPr>
        <w:t>образование, 2014 - 207с. - Режим доступа: http://www.iprbookshop.ru/20358. - ЭБС</w:t>
      </w:r>
      <w:r>
        <w:rPr>
          <w:color w:val="000000"/>
        </w:rPr>
        <w:t xml:space="preserve"> </w:t>
      </w:r>
      <w:r w:rsidRPr="00EB3D9A">
        <w:rPr>
          <w:color w:val="000000"/>
        </w:rPr>
        <w:t>“</w:t>
      </w:r>
      <w:proofErr w:type="spellStart"/>
      <w:r w:rsidRPr="00EB3D9A">
        <w:rPr>
          <w:color w:val="000000"/>
        </w:rPr>
        <w:t>IPRbooks</w:t>
      </w:r>
      <w:proofErr w:type="spellEnd"/>
      <w:r w:rsidRPr="00EB3D9A">
        <w:rPr>
          <w:color w:val="000000"/>
        </w:rPr>
        <w:t>”.</w:t>
      </w:r>
    </w:p>
    <w:p w14:paraId="0ED3EA33" w14:textId="77777777" w:rsidR="002656EC" w:rsidRPr="00EB3D9A" w:rsidRDefault="002656EC" w:rsidP="002656EC">
      <w:pPr>
        <w:pStyle w:val="a6"/>
        <w:numPr>
          <w:ilvl w:val="0"/>
          <w:numId w:val="9"/>
        </w:numPr>
        <w:shd w:val="clear" w:color="auto" w:fill="FFFFFF"/>
        <w:rPr>
          <w:color w:val="000000"/>
        </w:rPr>
      </w:pPr>
      <w:proofErr w:type="spellStart"/>
      <w:proofErr w:type="gramStart"/>
      <w:r w:rsidRPr="00EB3D9A">
        <w:rPr>
          <w:color w:val="000000"/>
        </w:rPr>
        <w:t>Ашихмин</w:t>
      </w:r>
      <w:proofErr w:type="spellEnd"/>
      <w:r w:rsidRPr="00EB3D9A">
        <w:rPr>
          <w:color w:val="000000"/>
        </w:rPr>
        <w:t xml:space="preserve"> В.Н. Введение в математическое моделирование [Электронный ре</w:t>
      </w:r>
      <w:r w:rsidRPr="00EB3D9A">
        <w:rPr>
          <w:color w:val="000000"/>
        </w:rPr>
        <w:softHyphen/>
      </w:r>
      <w:proofErr w:type="gramEnd"/>
    </w:p>
    <w:p w14:paraId="72CC5E29" w14:textId="77777777" w:rsidR="002656EC" w:rsidRPr="00EB3D9A" w:rsidRDefault="002656EC" w:rsidP="002656EC">
      <w:pPr>
        <w:pStyle w:val="a6"/>
        <w:shd w:val="clear" w:color="auto" w:fill="FFFFFF"/>
        <w:rPr>
          <w:color w:val="000000"/>
        </w:rPr>
      </w:pPr>
      <w:proofErr w:type="spellStart"/>
      <w:proofErr w:type="gramStart"/>
      <w:r w:rsidRPr="00EB3D9A">
        <w:rPr>
          <w:color w:val="000000"/>
        </w:rPr>
        <w:t>сурс</w:t>
      </w:r>
      <w:proofErr w:type="spellEnd"/>
      <w:r w:rsidRPr="00EB3D9A">
        <w:rPr>
          <w:color w:val="000000"/>
        </w:rPr>
        <w:t xml:space="preserve">]: учебное пособие/ </w:t>
      </w:r>
      <w:proofErr w:type="spellStart"/>
      <w:r w:rsidRPr="00EB3D9A">
        <w:rPr>
          <w:color w:val="000000"/>
        </w:rPr>
        <w:t>Ашихмин</w:t>
      </w:r>
      <w:proofErr w:type="spellEnd"/>
      <w:r w:rsidRPr="00EB3D9A">
        <w:rPr>
          <w:color w:val="000000"/>
        </w:rPr>
        <w:t xml:space="preserve"> В.Н., </w:t>
      </w:r>
      <w:proofErr w:type="spellStart"/>
      <w:r w:rsidRPr="00EB3D9A">
        <w:rPr>
          <w:color w:val="000000"/>
        </w:rPr>
        <w:t>Гитман</w:t>
      </w:r>
      <w:proofErr w:type="spellEnd"/>
      <w:r w:rsidRPr="00EB3D9A">
        <w:rPr>
          <w:color w:val="000000"/>
        </w:rPr>
        <w:t xml:space="preserve"> М.Б., </w:t>
      </w:r>
      <w:proofErr w:type="spellStart"/>
      <w:r w:rsidRPr="00EB3D9A">
        <w:rPr>
          <w:color w:val="000000"/>
        </w:rPr>
        <w:t>Келлер</w:t>
      </w:r>
      <w:proofErr w:type="spellEnd"/>
      <w:r w:rsidRPr="00EB3D9A">
        <w:rPr>
          <w:color w:val="000000"/>
        </w:rPr>
        <w:t xml:space="preserve"> И.Э.— Электрон, тек</w:t>
      </w:r>
      <w:r w:rsidRPr="00EB3D9A">
        <w:rPr>
          <w:color w:val="000000"/>
        </w:rPr>
        <w:softHyphen/>
      </w:r>
      <w:proofErr w:type="gramEnd"/>
    </w:p>
    <w:p w14:paraId="254532DC" w14:textId="77777777" w:rsidR="002656EC" w:rsidRPr="00EB3D9A" w:rsidRDefault="002656EC" w:rsidP="002656EC">
      <w:pPr>
        <w:pStyle w:val="a6"/>
        <w:shd w:val="clear" w:color="auto" w:fill="FFFFFF"/>
        <w:rPr>
          <w:color w:val="000000"/>
        </w:rPr>
      </w:pPr>
      <w:proofErr w:type="spellStart"/>
      <w:r w:rsidRPr="00EB3D9A">
        <w:rPr>
          <w:color w:val="000000"/>
        </w:rPr>
        <w:t>стовые</w:t>
      </w:r>
      <w:proofErr w:type="spellEnd"/>
      <w:r w:rsidRPr="00EB3D9A">
        <w:rPr>
          <w:color w:val="000000"/>
        </w:rPr>
        <w:t xml:space="preserve"> данные.</w:t>
      </w:r>
      <w:proofErr w:type="gramStart"/>
      <w:r w:rsidRPr="00EB3D9A">
        <w:rPr>
          <w:color w:val="000000"/>
        </w:rPr>
        <w:t>—М</w:t>
      </w:r>
      <w:proofErr w:type="gramEnd"/>
      <w:r w:rsidRPr="00EB3D9A">
        <w:rPr>
          <w:color w:val="000000"/>
        </w:rPr>
        <w:t xml:space="preserve">.:Логос,2004—439 </w:t>
      </w:r>
      <w:r w:rsidRPr="00EB3D9A">
        <w:rPr>
          <w:color w:val="000000"/>
          <w:lang w:val="en-US"/>
        </w:rPr>
        <w:t>http</w:t>
      </w:r>
      <w:r w:rsidRPr="00EB3D9A">
        <w:rPr>
          <w:color w:val="000000"/>
        </w:rPr>
        <w:t>://</w:t>
      </w:r>
      <w:r w:rsidRPr="00EB3D9A">
        <w:rPr>
          <w:color w:val="000000"/>
          <w:lang w:val="en-US"/>
        </w:rPr>
        <w:t>www</w:t>
      </w:r>
      <w:r w:rsidRPr="00EB3D9A">
        <w:rPr>
          <w:color w:val="000000"/>
        </w:rPr>
        <w:t>.</w:t>
      </w:r>
      <w:proofErr w:type="spellStart"/>
      <w:r w:rsidRPr="00EB3D9A">
        <w:rPr>
          <w:color w:val="000000"/>
          <w:lang w:val="en-US"/>
        </w:rPr>
        <w:t>iprbookshop</w:t>
      </w:r>
      <w:proofErr w:type="spellEnd"/>
      <w:r w:rsidRPr="00EB3D9A">
        <w:rPr>
          <w:color w:val="000000"/>
        </w:rPr>
        <w:t>.</w:t>
      </w:r>
      <w:proofErr w:type="spellStart"/>
      <w:r w:rsidRPr="00EB3D9A">
        <w:rPr>
          <w:color w:val="000000"/>
          <w:lang w:val="en-US"/>
        </w:rPr>
        <w:t>ru</w:t>
      </w:r>
      <w:proofErr w:type="spellEnd"/>
      <w:r w:rsidRPr="00EB3D9A">
        <w:rPr>
          <w:color w:val="000000"/>
        </w:rPr>
        <w:t>/9063. — ЭБС «</w:t>
      </w:r>
      <w:proofErr w:type="spellStart"/>
      <w:r w:rsidRPr="00EB3D9A">
        <w:rPr>
          <w:color w:val="000000"/>
          <w:lang w:val="en-US"/>
        </w:rPr>
        <w:t>IPRbooks</w:t>
      </w:r>
      <w:proofErr w:type="spellEnd"/>
      <w:r w:rsidRPr="00EB3D9A">
        <w:rPr>
          <w:color w:val="000000"/>
        </w:rPr>
        <w:t>».</w:t>
      </w:r>
    </w:p>
    <w:p w14:paraId="6ABCE9A0" w14:textId="77777777" w:rsidR="002656EC" w:rsidRPr="00EB3D9A" w:rsidRDefault="002656EC" w:rsidP="002656EC">
      <w:pPr>
        <w:pStyle w:val="a6"/>
        <w:numPr>
          <w:ilvl w:val="0"/>
          <w:numId w:val="9"/>
        </w:numPr>
        <w:shd w:val="clear" w:color="auto" w:fill="FFFFFF"/>
        <w:rPr>
          <w:color w:val="000000"/>
        </w:rPr>
      </w:pPr>
      <w:r w:rsidRPr="00EB3D9A">
        <w:rPr>
          <w:color w:val="000000"/>
        </w:rPr>
        <w:t>Клименко И.С. Теория систем и системный анализ. Учебное пособие. - М.:</w:t>
      </w:r>
    </w:p>
    <w:p w14:paraId="6C5B98CE" w14:textId="77777777" w:rsidR="002656EC" w:rsidRPr="00EB3D9A" w:rsidRDefault="002656EC" w:rsidP="002656EC">
      <w:pPr>
        <w:pStyle w:val="a6"/>
        <w:shd w:val="clear" w:color="auto" w:fill="FFFFFF"/>
        <w:rPr>
          <w:color w:val="000000"/>
        </w:rPr>
      </w:pPr>
      <w:proofErr w:type="spellStart"/>
      <w:r w:rsidRPr="00EB3D9A">
        <w:rPr>
          <w:color w:val="000000"/>
        </w:rPr>
        <w:t>РосНОУ</w:t>
      </w:r>
      <w:proofErr w:type="spellEnd"/>
      <w:r w:rsidRPr="00EB3D9A">
        <w:rPr>
          <w:color w:val="000000"/>
        </w:rPr>
        <w:t>, 2014, 256с.</w:t>
      </w:r>
    </w:p>
    <w:p w14:paraId="5008E315" w14:textId="77777777" w:rsidR="007C7765" w:rsidRDefault="007C7765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5008E316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>Дополнительная литература</w:t>
      </w:r>
    </w:p>
    <w:p w14:paraId="2816CD33" w14:textId="77777777" w:rsidR="002656EC" w:rsidRPr="000500F9" w:rsidRDefault="002656EC" w:rsidP="002656EC">
      <w:pPr>
        <w:pStyle w:val="af2"/>
        <w:numPr>
          <w:ilvl w:val="0"/>
          <w:numId w:val="10"/>
        </w:numPr>
        <w:spacing w:before="0" w:beforeAutospacing="0" w:after="0" w:afterAutospacing="0"/>
        <w:jc w:val="both"/>
      </w:pPr>
      <w:r w:rsidRPr="000500F9">
        <w:t>Тихонов А.Н., Арсенин В.Я. Методы решения некорректных задач. М.: Наука, 1979.</w:t>
      </w:r>
    </w:p>
    <w:p w14:paraId="0DCAD3DB" w14:textId="77777777" w:rsidR="002656EC" w:rsidRPr="000500F9" w:rsidRDefault="002656EC" w:rsidP="002656EC">
      <w:pPr>
        <w:pStyle w:val="af2"/>
        <w:numPr>
          <w:ilvl w:val="0"/>
          <w:numId w:val="10"/>
        </w:numPr>
        <w:spacing w:before="0" w:beforeAutospacing="0" w:after="0" w:afterAutospacing="0"/>
        <w:jc w:val="both"/>
      </w:pPr>
      <w:proofErr w:type="spellStart"/>
      <w:r w:rsidRPr="000500F9">
        <w:t>Пытьев</w:t>
      </w:r>
      <w:proofErr w:type="spellEnd"/>
      <w:r w:rsidRPr="000500F9">
        <w:t xml:space="preserve"> Ю.П. Математические методы анализа эксперимента. М.: </w:t>
      </w:r>
      <w:proofErr w:type="spellStart"/>
      <w:r w:rsidRPr="000500F9">
        <w:t>Высш</w:t>
      </w:r>
      <w:proofErr w:type="spellEnd"/>
      <w:r w:rsidRPr="000500F9">
        <w:t>. школа, 1989.</w:t>
      </w:r>
    </w:p>
    <w:p w14:paraId="392E201F" w14:textId="77777777" w:rsidR="002656EC" w:rsidRPr="000500F9" w:rsidRDefault="002656EC" w:rsidP="002656EC">
      <w:pPr>
        <w:pStyle w:val="af2"/>
        <w:numPr>
          <w:ilvl w:val="0"/>
          <w:numId w:val="10"/>
        </w:numPr>
        <w:spacing w:before="0" w:beforeAutospacing="0" w:after="0" w:afterAutospacing="0"/>
        <w:jc w:val="both"/>
      </w:pPr>
      <w:proofErr w:type="spellStart"/>
      <w:r w:rsidRPr="000500F9">
        <w:t>Чуличков</w:t>
      </w:r>
      <w:proofErr w:type="spellEnd"/>
      <w:r w:rsidRPr="000500F9">
        <w:t xml:space="preserve"> А.И. Математические модели нелинейной динамики. М.: </w:t>
      </w:r>
      <w:proofErr w:type="spellStart"/>
      <w:r w:rsidRPr="000500F9">
        <w:t>Физматлит</w:t>
      </w:r>
      <w:proofErr w:type="spellEnd"/>
      <w:r w:rsidRPr="000500F9">
        <w:t>, 2000.</w:t>
      </w:r>
    </w:p>
    <w:p w14:paraId="39931B81" w14:textId="77777777" w:rsidR="002656EC" w:rsidRPr="000500F9" w:rsidRDefault="002656EC" w:rsidP="002656EC">
      <w:pPr>
        <w:pStyle w:val="af2"/>
        <w:numPr>
          <w:ilvl w:val="0"/>
          <w:numId w:val="10"/>
        </w:numPr>
        <w:spacing w:before="0" w:beforeAutospacing="0" w:after="0" w:afterAutospacing="0"/>
        <w:jc w:val="both"/>
      </w:pPr>
      <w:r w:rsidRPr="000500F9">
        <w:t xml:space="preserve">Демьянов В.Ф., </w:t>
      </w:r>
      <w:proofErr w:type="spellStart"/>
      <w:r w:rsidRPr="000500F9">
        <w:t>Малоземов</w:t>
      </w:r>
      <w:proofErr w:type="spellEnd"/>
      <w:r w:rsidRPr="000500F9">
        <w:t xml:space="preserve"> В.Н. Введение в минимакс. М.: Наука, 1972.</w:t>
      </w:r>
    </w:p>
    <w:p w14:paraId="5B930053" w14:textId="77777777" w:rsidR="002656EC" w:rsidRPr="000500F9" w:rsidRDefault="002656EC" w:rsidP="002656EC">
      <w:pPr>
        <w:pStyle w:val="af2"/>
        <w:numPr>
          <w:ilvl w:val="0"/>
          <w:numId w:val="10"/>
        </w:numPr>
        <w:spacing w:before="0" w:beforeAutospacing="0" w:after="0" w:afterAutospacing="0"/>
        <w:jc w:val="both"/>
      </w:pPr>
      <w:r w:rsidRPr="000500F9">
        <w:t>Краснощеков П.С., Петров А.А. Принципы построения моделей. М.: Изд-во МГУ, 1984.</w:t>
      </w:r>
    </w:p>
    <w:p w14:paraId="31804F8A" w14:textId="77777777" w:rsidR="002656EC" w:rsidRPr="000500F9" w:rsidRDefault="002656EC" w:rsidP="002656EC">
      <w:pPr>
        <w:pStyle w:val="af2"/>
        <w:numPr>
          <w:ilvl w:val="0"/>
          <w:numId w:val="10"/>
        </w:numPr>
        <w:spacing w:before="0" w:beforeAutospacing="0" w:after="0" w:afterAutospacing="0"/>
        <w:jc w:val="both"/>
      </w:pPr>
      <w:proofErr w:type="spellStart"/>
      <w:r w:rsidRPr="000500F9">
        <w:t>Вентцель</w:t>
      </w:r>
      <w:proofErr w:type="spellEnd"/>
      <w:r w:rsidRPr="000500F9">
        <w:t xml:space="preserve"> Е.С. Исследование операций. М.: Сов</w:t>
      </w:r>
      <w:proofErr w:type="gramStart"/>
      <w:r w:rsidRPr="000500F9">
        <w:t>.</w:t>
      </w:r>
      <w:proofErr w:type="gramEnd"/>
      <w:r w:rsidRPr="000500F9">
        <w:t xml:space="preserve"> </w:t>
      </w:r>
      <w:proofErr w:type="gramStart"/>
      <w:r w:rsidRPr="000500F9">
        <w:t>р</w:t>
      </w:r>
      <w:proofErr w:type="gramEnd"/>
      <w:r w:rsidRPr="000500F9">
        <w:t>адио, 1972.</w:t>
      </w:r>
    </w:p>
    <w:p w14:paraId="22781D61" w14:textId="77777777" w:rsidR="002656EC" w:rsidRPr="000500F9" w:rsidRDefault="002656EC" w:rsidP="002656EC">
      <w:pPr>
        <w:pStyle w:val="a6"/>
        <w:numPr>
          <w:ilvl w:val="0"/>
          <w:numId w:val="10"/>
        </w:numPr>
      </w:pPr>
      <w:proofErr w:type="spellStart"/>
      <w:r w:rsidRPr="000500F9">
        <w:t>Люгер</w:t>
      </w:r>
      <w:proofErr w:type="spellEnd"/>
      <w:r w:rsidRPr="000500F9">
        <w:t xml:space="preserve"> Дж. Искусственный интеллект: стратегии и методы решения сложных проблем. – М.: Вильямс, 2003. – 864 с.</w:t>
      </w:r>
    </w:p>
    <w:p w14:paraId="750BC736" w14:textId="77777777" w:rsidR="002656EC" w:rsidRPr="000500F9" w:rsidRDefault="002656EC" w:rsidP="002656EC">
      <w:pPr>
        <w:pStyle w:val="a6"/>
        <w:numPr>
          <w:ilvl w:val="0"/>
          <w:numId w:val="10"/>
        </w:numPr>
      </w:pPr>
      <w:proofErr w:type="spellStart"/>
      <w:r w:rsidRPr="000500F9">
        <w:t>Чернавский</w:t>
      </w:r>
      <w:proofErr w:type="spellEnd"/>
      <w:r w:rsidRPr="000500F9">
        <w:t xml:space="preserve"> Д.С. Синергетика и информация: динамическая теория информации. М.: Книжный дом «</w:t>
      </w:r>
      <w:proofErr w:type="spellStart"/>
      <w:r w:rsidRPr="000500F9">
        <w:t>Либроком</w:t>
      </w:r>
      <w:proofErr w:type="spellEnd"/>
      <w:r w:rsidRPr="000500F9">
        <w:t>», 2009. 304 с.</w:t>
      </w:r>
    </w:p>
    <w:p w14:paraId="5FE64C90" w14:textId="77777777" w:rsidR="002656EC" w:rsidRPr="000500F9" w:rsidRDefault="002656EC" w:rsidP="002656EC">
      <w:pPr>
        <w:pStyle w:val="a6"/>
        <w:numPr>
          <w:ilvl w:val="0"/>
          <w:numId w:val="10"/>
        </w:numPr>
        <w:shd w:val="clear" w:color="auto" w:fill="FFFFFF"/>
        <w:rPr>
          <w:color w:val="000000"/>
        </w:rPr>
      </w:pPr>
      <w:proofErr w:type="spellStart"/>
      <w:r w:rsidRPr="000500F9">
        <w:t>Ивницкий</w:t>
      </w:r>
      <w:proofErr w:type="spellEnd"/>
      <w:r w:rsidRPr="000500F9">
        <w:t xml:space="preserve"> В.Л. Теория сетей массового обслуживания. – М.: </w:t>
      </w:r>
      <w:proofErr w:type="spellStart"/>
      <w:r w:rsidRPr="000500F9">
        <w:t>Физматлит</w:t>
      </w:r>
      <w:proofErr w:type="spellEnd"/>
      <w:r w:rsidRPr="000500F9">
        <w:t>, 2004. – 772 с.</w:t>
      </w:r>
    </w:p>
    <w:p w14:paraId="21142A86" w14:textId="77777777" w:rsidR="002656EC" w:rsidRPr="000500F9" w:rsidRDefault="002656EC" w:rsidP="002656EC">
      <w:pPr>
        <w:pStyle w:val="a6"/>
        <w:numPr>
          <w:ilvl w:val="0"/>
          <w:numId w:val="10"/>
        </w:numPr>
        <w:shd w:val="clear" w:color="auto" w:fill="FFFFFF"/>
        <w:rPr>
          <w:color w:val="000000"/>
        </w:rPr>
      </w:pPr>
      <w:proofErr w:type="spellStart"/>
      <w:r w:rsidRPr="000500F9">
        <w:rPr>
          <w:color w:val="000000"/>
        </w:rPr>
        <w:t>Капица</w:t>
      </w:r>
      <w:proofErr w:type="spellEnd"/>
      <w:r w:rsidRPr="000500F9">
        <w:rPr>
          <w:color w:val="000000"/>
        </w:rPr>
        <w:t xml:space="preserve"> С.</w:t>
      </w:r>
      <w:proofErr w:type="gramStart"/>
      <w:r w:rsidRPr="000500F9">
        <w:rPr>
          <w:color w:val="000000"/>
        </w:rPr>
        <w:t>ГГ</w:t>
      </w:r>
      <w:proofErr w:type="gramEnd"/>
      <w:r w:rsidRPr="000500F9">
        <w:rPr>
          <w:color w:val="000000"/>
        </w:rPr>
        <w:t xml:space="preserve">, </w:t>
      </w:r>
      <w:proofErr w:type="spellStart"/>
      <w:r w:rsidRPr="000500F9">
        <w:rPr>
          <w:color w:val="000000"/>
        </w:rPr>
        <w:t>Курдюмов</w:t>
      </w:r>
      <w:proofErr w:type="spellEnd"/>
      <w:r w:rsidRPr="000500F9">
        <w:rPr>
          <w:color w:val="000000"/>
        </w:rPr>
        <w:t xml:space="preserve"> С.ГГ, </w:t>
      </w:r>
      <w:proofErr w:type="spellStart"/>
      <w:r w:rsidRPr="000500F9">
        <w:rPr>
          <w:color w:val="000000"/>
        </w:rPr>
        <w:t>Малинецкий</w:t>
      </w:r>
      <w:proofErr w:type="spellEnd"/>
      <w:r w:rsidRPr="000500F9">
        <w:rPr>
          <w:color w:val="000000"/>
        </w:rPr>
        <w:t xml:space="preserve"> Г.Г. Синергетика и прогнозы буду</w:t>
      </w:r>
      <w:r w:rsidRPr="000500F9">
        <w:rPr>
          <w:color w:val="000000"/>
        </w:rPr>
        <w:softHyphen/>
      </w:r>
    </w:p>
    <w:p w14:paraId="1DB013F9" w14:textId="77777777" w:rsidR="002656EC" w:rsidRPr="000500F9" w:rsidRDefault="002656EC" w:rsidP="002656EC">
      <w:pPr>
        <w:pStyle w:val="a6"/>
        <w:shd w:val="clear" w:color="auto" w:fill="FFFFFF"/>
        <w:rPr>
          <w:color w:val="000000"/>
        </w:rPr>
      </w:pPr>
      <w:proofErr w:type="spellStart"/>
      <w:r w:rsidRPr="000500F9">
        <w:rPr>
          <w:color w:val="000000"/>
        </w:rPr>
        <w:t>щего</w:t>
      </w:r>
      <w:proofErr w:type="spellEnd"/>
      <w:r w:rsidRPr="000500F9">
        <w:rPr>
          <w:color w:val="000000"/>
        </w:rPr>
        <w:t xml:space="preserve">. </w:t>
      </w:r>
      <w:proofErr w:type="spellStart"/>
      <w:proofErr w:type="gramStart"/>
      <w:r w:rsidRPr="000500F9">
        <w:rPr>
          <w:color w:val="000000"/>
        </w:rPr>
        <w:t>Изд</w:t>
      </w:r>
      <w:proofErr w:type="spellEnd"/>
      <w:proofErr w:type="gramEnd"/>
      <w:r w:rsidRPr="000500F9">
        <w:rPr>
          <w:color w:val="000000"/>
        </w:rPr>
        <w:t xml:space="preserve"> 3-е. М: </w:t>
      </w:r>
      <w:proofErr w:type="spellStart"/>
      <w:r w:rsidRPr="000500F9">
        <w:rPr>
          <w:color w:val="000000"/>
        </w:rPr>
        <w:t>Едиториал</w:t>
      </w:r>
      <w:proofErr w:type="spellEnd"/>
      <w:r w:rsidRPr="000500F9">
        <w:rPr>
          <w:color w:val="000000"/>
        </w:rPr>
        <w:t xml:space="preserve"> УРСС. 2003 - 290 с. [spkurdyumov.ru; mastersin.ru].</w:t>
      </w:r>
    </w:p>
    <w:p w14:paraId="06FB0144" w14:textId="77777777" w:rsidR="002656EC" w:rsidRPr="000500F9" w:rsidRDefault="002656EC" w:rsidP="002656EC">
      <w:pPr>
        <w:pStyle w:val="a6"/>
        <w:numPr>
          <w:ilvl w:val="0"/>
          <w:numId w:val="10"/>
        </w:numPr>
        <w:shd w:val="clear" w:color="auto" w:fill="FFFFFF"/>
        <w:rPr>
          <w:color w:val="000000"/>
        </w:rPr>
      </w:pPr>
      <w:proofErr w:type="spellStart"/>
      <w:r w:rsidRPr="000500F9">
        <w:rPr>
          <w:color w:val="000000"/>
        </w:rPr>
        <w:t>Абзалилов</w:t>
      </w:r>
      <w:proofErr w:type="spellEnd"/>
      <w:r w:rsidRPr="000500F9">
        <w:rPr>
          <w:color w:val="000000"/>
        </w:rPr>
        <w:t xml:space="preserve"> Д.Ф. Математическое моделирование в социологии. Казань: </w:t>
      </w:r>
      <w:proofErr w:type="spellStart"/>
      <w:r w:rsidRPr="000500F9">
        <w:rPr>
          <w:color w:val="000000"/>
        </w:rPr>
        <w:t>Инсти</w:t>
      </w:r>
      <w:proofErr w:type="spellEnd"/>
      <w:r w:rsidRPr="000500F9">
        <w:rPr>
          <w:color w:val="000000"/>
        </w:rPr>
        <w:softHyphen/>
      </w:r>
    </w:p>
    <w:p w14:paraId="666C3DF4" w14:textId="77777777" w:rsidR="002656EC" w:rsidRPr="000500F9" w:rsidRDefault="002656EC" w:rsidP="002656EC">
      <w:pPr>
        <w:pStyle w:val="a6"/>
        <w:shd w:val="clear" w:color="auto" w:fill="FFFFFF"/>
        <w:rPr>
          <w:color w:val="000000"/>
        </w:rPr>
      </w:pPr>
      <w:r w:rsidRPr="000500F9">
        <w:rPr>
          <w:color w:val="000000"/>
        </w:rPr>
        <w:t>тут математики и механики. 2012 - 48 с. [kpfu.ru].</w:t>
      </w:r>
    </w:p>
    <w:p w14:paraId="6191B8F1" w14:textId="77777777" w:rsidR="002656EC" w:rsidRPr="000500F9" w:rsidRDefault="002656EC" w:rsidP="002656EC">
      <w:pPr>
        <w:pStyle w:val="a6"/>
        <w:numPr>
          <w:ilvl w:val="0"/>
          <w:numId w:val="10"/>
        </w:numPr>
        <w:shd w:val="clear" w:color="auto" w:fill="FFFFFF"/>
        <w:rPr>
          <w:color w:val="000000"/>
        </w:rPr>
      </w:pPr>
      <w:r w:rsidRPr="000500F9">
        <w:rPr>
          <w:color w:val="000000"/>
        </w:rPr>
        <w:t>Ризниченко Г.Ю. Математические модели в биофизике и экологии. М. -</w:t>
      </w:r>
    </w:p>
    <w:p w14:paraId="2E70E6B2" w14:textId="77777777" w:rsidR="002656EC" w:rsidRPr="000500F9" w:rsidRDefault="002656EC" w:rsidP="002656EC">
      <w:pPr>
        <w:pStyle w:val="a6"/>
        <w:shd w:val="clear" w:color="auto" w:fill="FFFFFF"/>
        <w:rPr>
          <w:color w:val="000000"/>
        </w:rPr>
      </w:pPr>
      <w:r w:rsidRPr="000500F9">
        <w:rPr>
          <w:color w:val="000000"/>
        </w:rPr>
        <w:t>Ижевск: Институт компьютерных исследований. 2003 - 124 с. [libed.ru].</w:t>
      </w:r>
    </w:p>
    <w:p w14:paraId="5008E317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008E318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008E325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008E3AB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7C7765">
      <w:footerReference w:type="even" r:id="rId11"/>
      <w:footerReference w:type="default" r:id="rId12"/>
      <w:pgSz w:w="11906" w:h="16838"/>
      <w:pgMar w:top="1134" w:right="850" w:bottom="1134" w:left="1134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3ED8C3" w14:textId="77777777" w:rsidR="00194B13" w:rsidRDefault="00194B13">
      <w:r>
        <w:separator/>
      </w:r>
    </w:p>
  </w:endnote>
  <w:endnote w:type="continuationSeparator" w:id="0">
    <w:p w14:paraId="47A38123" w14:textId="77777777" w:rsidR="00194B13" w:rsidRDefault="00194B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5FAB49C9-EFA5-4055-8485-72679B136510}"/>
    <w:embedBold r:id="rId2" w:fontKey="{01338694-F1C4-4509-83ED-556C016B5764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24E42E22-E768-44A9-A9B3-0DB5ADBBA056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0F95FF44-2CDF-4E0B-83EA-61237E85CF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08E3AF" w14:textId="77777777" w:rsidR="007C7765" w:rsidRDefault="00A804C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5008E3B0" w14:textId="77777777" w:rsidR="007C7765" w:rsidRDefault="007C776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708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08E3B1" w14:textId="280C8F2B" w:rsidR="007C7765" w:rsidRDefault="00A804C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B7A63">
      <w:rPr>
        <w:noProof/>
        <w:color w:val="000000"/>
      </w:rPr>
      <w:t>6</w:t>
    </w:r>
    <w:r>
      <w:rPr>
        <w:color w:val="000000"/>
      </w:rPr>
      <w:fldChar w:fldCharType="end"/>
    </w:r>
  </w:p>
  <w:p w14:paraId="5008E3B2" w14:textId="77777777" w:rsidR="007C7765" w:rsidRDefault="007C776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708"/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BA5F34" w14:textId="77777777" w:rsidR="00194B13" w:rsidRDefault="00194B13">
      <w:r>
        <w:separator/>
      </w:r>
    </w:p>
  </w:footnote>
  <w:footnote w:type="continuationSeparator" w:id="0">
    <w:p w14:paraId="04969C20" w14:textId="77777777" w:rsidR="00194B13" w:rsidRDefault="00194B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79C3"/>
    <w:multiLevelType w:val="hybridMultilevel"/>
    <w:tmpl w:val="298ADA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17777"/>
    <w:multiLevelType w:val="hybridMultilevel"/>
    <w:tmpl w:val="D576B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D62CF8"/>
    <w:multiLevelType w:val="multilevel"/>
    <w:tmpl w:val="A5F641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2CF86E40"/>
    <w:multiLevelType w:val="hybridMultilevel"/>
    <w:tmpl w:val="1BB0AD84"/>
    <w:lvl w:ilvl="0" w:tplc="3FE6B7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7778BD"/>
    <w:multiLevelType w:val="hybridMultilevel"/>
    <w:tmpl w:val="298ADA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564444"/>
    <w:multiLevelType w:val="hybridMultilevel"/>
    <w:tmpl w:val="5FD6EFBC"/>
    <w:lvl w:ilvl="0" w:tplc="D9E4AF1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1237D3A"/>
    <w:multiLevelType w:val="hybridMultilevel"/>
    <w:tmpl w:val="B7246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723427"/>
    <w:multiLevelType w:val="multilevel"/>
    <w:tmpl w:val="D76286D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8">
    <w:nsid w:val="797255FC"/>
    <w:multiLevelType w:val="hybridMultilevel"/>
    <w:tmpl w:val="C442AB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E12F81"/>
    <w:multiLevelType w:val="multilevel"/>
    <w:tmpl w:val="33B27C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9"/>
  </w:num>
  <w:num w:numId="2">
    <w:abstractNumId w:val="2"/>
  </w:num>
  <w:num w:numId="3">
    <w:abstractNumId w:val="7"/>
  </w:num>
  <w:num w:numId="4">
    <w:abstractNumId w:val="1"/>
  </w:num>
  <w:num w:numId="5">
    <w:abstractNumId w:val="8"/>
  </w:num>
  <w:num w:numId="6">
    <w:abstractNumId w:val="6"/>
  </w:num>
  <w:num w:numId="7">
    <w:abstractNumId w:val="5"/>
  </w:num>
  <w:num w:numId="8">
    <w:abstractNumId w:val="3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765"/>
    <w:rsid w:val="00032982"/>
    <w:rsid w:val="000E1FCD"/>
    <w:rsid w:val="0013414C"/>
    <w:rsid w:val="00194B13"/>
    <w:rsid w:val="001E2D7F"/>
    <w:rsid w:val="002656EC"/>
    <w:rsid w:val="00280BFA"/>
    <w:rsid w:val="00297A0F"/>
    <w:rsid w:val="00331630"/>
    <w:rsid w:val="0037198F"/>
    <w:rsid w:val="003A3D79"/>
    <w:rsid w:val="00424FAB"/>
    <w:rsid w:val="00460FE2"/>
    <w:rsid w:val="00536327"/>
    <w:rsid w:val="00561A2F"/>
    <w:rsid w:val="005B6A00"/>
    <w:rsid w:val="005E281D"/>
    <w:rsid w:val="00620B0B"/>
    <w:rsid w:val="00731278"/>
    <w:rsid w:val="00770BD4"/>
    <w:rsid w:val="007C7765"/>
    <w:rsid w:val="00811E19"/>
    <w:rsid w:val="008224C9"/>
    <w:rsid w:val="0098107B"/>
    <w:rsid w:val="009971D5"/>
    <w:rsid w:val="00A804CC"/>
    <w:rsid w:val="00AA4C53"/>
    <w:rsid w:val="00AC0D09"/>
    <w:rsid w:val="00B07576"/>
    <w:rsid w:val="00BE7441"/>
    <w:rsid w:val="00C55F7C"/>
    <w:rsid w:val="00D217B2"/>
    <w:rsid w:val="00DB28D2"/>
    <w:rsid w:val="00DB7A63"/>
    <w:rsid w:val="00EB4AE6"/>
    <w:rsid w:val="00EC5B5A"/>
    <w:rsid w:val="00F26CB8"/>
    <w:rsid w:val="00FD2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8E2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bCs/>
      <w:color w:val="000000"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bCs/>
      <w:i/>
      <w:iCs/>
      <w:color w:val="000000"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bCs/>
      <w:color w:val="00000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customStyle="1" w:styleId="10">
    <w:name w:val="Обычный1"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5">
    <w:name w:val="Hyperlink"/>
    <w:basedOn w:val="a0"/>
    <w:uiPriority w:val="99"/>
    <w:unhideWhenUsed/>
    <w:rsid w:val="009D6730"/>
    <w:rPr>
      <w:color w:val="0000FF"/>
      <w:u w:val="single"/>
    </w:rPr>
  </w:style>
  <w:style w:type="paragraph" w:styleId="a6">
    <w:name w:val="List Paragraph"/>
    <w:qFormat/>
    <w:rsid w:val="009D6730"/>
    <w:pPr>
      <w:ind w:left="720"/>
      <w:contextualSpacing/>
    </w:pPr>
  </w:style>
  <w:style w:type="table" w:styleId="a7">
    <w:name w:val="Table Grid"/>
    <w:basedOn w:val="a1"/>
    <w:uiPriority w:val="59"/>
    <w:rsid w:val="00770F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link w:val="a9"/>
    <w:qFormat/>
    <w:rsid w:val="005F4D7C"/>
    <w:pPr>
      <w:widowControl w:val="0"/>
      <w:autoSpaceDE w:val="0"/>
      <w:autoSpaceDN w:val="0"/>
      <w:ind w:left="222" w:firstLine="566"/>
    </w:pPr>
    <w:rPr>
      <w:lang w:eastAsia="en-US"/>
    </w:rPr>
  </w:style>
  <w:style w:type="character" w:customStyle="1" w:styleId="a9">
    <w:name w:val="Основной текст Знак"/>
    <w:basedOn w:val="a0"/>
    <w:link w:val="a8"/>
    <w:rsid w:val="005F4D7C"/>
    <w:rPr>
      <w:lang w:eastAsia="en-US"/>
    </w:rPr>
  </w:style>
  <w:style w:type="paragraph" w:styleId="aa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paragraph" w:styleId="af">
    <w:name w:val="annotation text"/>
    <w:basedOn w:val="a"/>
    <w:link w:val="af0"/>
    <w:uiPriority w:val="99"/>
    <w:semiHidden/>
    <w:unhideWhenUsed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Pr>
      <w:sz w:val="20"/>
      <w:szCs w:val="20"/>
    </w:rPr>
  </w:style>
  <w:style w:type="character" w:styleId="af1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2">
    <w:name w:val="Normal (Web)"/>
    <w:basedOn w:val="a"/>
    <w:uiPriority w:val="99"/>
    <w:rsid w:val="00460FE2"/>
    <w:pPr>
      <w:spacing w:before="100" w:beforeAutospacing="1" w:after="100" w:afterAutospacing="1"/>
    </w:pPr>
    <w:rPr>
      <w:lang w:val="ru-RU"/>
    </w:rPr>
  </w:style>
  <w:style w:type="paragraph" w:customStyle="1" w:styleId="12">
    <w:name w:val="12 по ширине с кр стр"/>
    <w:rsid w:val="00460FE2"/>
    <w:pPr>
      <w:ind w:firstLine="709"/>
      <w:jc w:val="both"/>
    </w:pPr>
    <w:rPr>
      <w:szCs w:val="20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bCs/>
      <w:color w:val="000000"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bCs/>
      <w:i/>
      <w:iCs/>
      <w:color w:val="000000"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bCs/>
      <w:color w:val="00000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customStyle="1" w:styleId="10">
    <w:name w:val="Обычный1"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5">
    <w:name w:val="Hyperlink"/>
    <w:basedOn w:val="a0"/>
    <w:uiPriority w:val="99"/>
    <w:unhideWhenUsed/>
    <w:rsid w:val="009D6730"/>
    <w:rPr>
      <w:color w:val="0000FF"/>
      <w:u w:val="single"/>
    </w:rPr>
  </w:style>
  <w:style w:type="paragraph" w:styleId="a6">
    <w:name w:val="List Paragraph"/>
    <w:qFormat/>
    <w:rsid w:val="009D6730"/>
    <w:pPr>
      <w:ind w:left="720"/>
      <w:contextualSpacing/>
    </w:pPr>
  </w:style>
  <w:style w:type="table" w:styleId="a7">
    <w:name w:val="Table Grid"/>
    <w:basedOn w:val="a1"/>
    <w:uiPriority w:val="59"/>
    <w:rsid w:val="00770F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link w:val="a9"/>
    <w:qFormat/>
    <w:rsid w:val="005F4D7C"/>
    <w:pPr>
      <w:widowControl w:val="0"/>
      <w:autoSpaceDE w:val="0"/>
      <w:autoSpaceDN w:val="0"/>
      <w:ind w:left="222" w:firstLine="566"/>
    </w:pPr>
    <w:rPr>
      <w:lang w:eastAsia="en-US"/>
    </w:rPr>
  </w:style>
  <w:style w:type="character" w:customStyle="1" w:styleId="a9">
    <w:name w:val="Основной текст Знак"/>
    <w:basedOn w:val="a0"/>
    <w:link w:val="a8"/>
    <w:rsid w:val="005F4D7C"/>
    <w:rPr>
      <w:lang w:eastAsia="en-US"/>
    </w:rPr>
  </w:style>
  <w:style w:type="paragraph" w:styleId="aa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paragraph" w:styleId="af">
    <w:name w:val="annotation text"/>
    <w:basedOn w:val="a"/>
    <w:link w:val="af0"/>
    <w:uiPriority w:val="99"/>
    <w:semiHidden/>
    <w:unhideWhenUsed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Pr>
      <w:sz w:val="20"/>
      <w:szCs w:val="20"/>
    </w:rPr>
  </w:style>
  <w:style w:type="character" w:styleId="af1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2">
    <w:name w:val="Normal (Web)"/>
    <w:basedOn w:val="a"/>
    <w:uiPriority w:val="99"/>
    <w:rsid w:val="00460FE2"/>
    <w:pPr>
      <w:spacing w:before="100" w:beforeAutospacing="1" w:after="100" w:afterAutospacing="1"/>
    </w:pPr>
    <w:rPr>
      <w:lang w:val="ru-RU"/>
    </w:rPr>
  </w:style>
  <w:style w:type="paragraph" w:customStyle="1" w:styleId="12">
    <w:name w:val="12 по ширине с кр стр"/>
    <w:rsid w:val="00460FE2"/>
    <w:pPr>
      <w:ind w:firstLine="709"/>
      <w:jc w:val="both"/>
    </w:pPr>
    <w:rPr>
      <w:szCs w:val="20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www.machinelearning.ru/wiki/index.php?title=%D0%A1%D1%85%D0%BE%D0%B4%D1%81%D1%82%D0%B2%D0%BE&amp;action=edit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machinelearning.ru/wiki/index.php?title=%D0%9C%D0%B5%D1%82%D1%80%D0%B8%D1%87%D0%B5%D1%81%D0%BA%D0%B8%D0%B9_%D0%BA%D0%BB%D0%B0%D1%81%D1%81%D0%B8%D1%84%D0%B8%D0%BA%D0%B0%D1%82%D0%BE%D1%80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GykBgcMBKJCjrqSx2uSU3O/h7g==">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8</Pages>
  <Words>2398</Words>
  <Characters>13675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фв</cp:lastModifiedBy>
  <cp:revision>17</cp:revision>
  <dcterms:created xsi:type="dcterms:W3CDTF">2026-02-24T16:52:00Z</dcterms:created>
  <dcterms:modified xsi:type="dcterms:W3CDTF">2026-03-13T16:00:00Z</dcterms:modified>
</cp:coreProperties>
</file>