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27BA4CA8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98107B">
        <w:rPr>
          <w:color w:val="000000"/>
          <w:sz w:val="28"/>
          <w:szCs w:val="28"/>
          <w:lang w:val="ru-RU"/>
        </w:rPr>
        <w:t>1</w:t>
      </w:r>
      <w:r w:rsidRPr="00EC5B5A">
        <w:rPr>
          <w:color w:val="000000"/>
          <w:sz w:val="28"/>
          <w:szCs w:val="28"/>
        </w:rPr>
        <w:t>.</w:t>
      </w:r>
      <w:r w:rsidR="006077DD">
        <w:rPr>
          <w:color w:val="000000"/>
          <w:sz w:val="28"/>
          <w:szCs w:val="28"/>
          <w:lang w:val="ru-RU"/>
        </w:rPr>
        <w:t>4 Химические</w:t>
      </w:r>
      <w:r w:rsidR="00864667">
        <w:rPr>
          <w:color w:val="000000"/>
          <w:sz w:val="28"/>
          <w:szCs w:val="28"/>
          <w:lang w:val="ru-RU"/>
        </w:rPr>
        <w:t xml:space="preserve"> науки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5008E279" w14:textId="3DC77F97" w:rsidR="007C7765" w:rsidRPr="00EC5B5A" w:rsidRDefault="006077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Химические</w:t>
      </w:r>
      <w:r w:rsidR="00864667">
        <w:rPr>
          <w:color w:val="000000"/>
          <w:sz w:val="28"/>
          <w:szCs w:val="28"/>
          <w:lang w:val="ru-RU"/>
        </w:rPr>
        <w:t xml:space="preserve"> науки</w:t>
      </w:r>
    </w:p>
    <w:p w14:paraId="6C52782C" w14:textId="77777777" w:rsidR="00EC5B5A" w:rsidRPr="00EC5B5A" w:rsidRDefault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77777777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 xml:space="preserve">научным </w:t>
      </w:r>
      <w:r w:rsidRPr="00EC5B5A">
        <w:rPr>
          <w:color w:val="000000"/>
          <w:sz w:val="28"/>
          <w:szCs w:val="28"/>
        </w:rPr>
        <w:t>специальностям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7F" w14:textId="2AB326DB" w:rsidR="007C7765" w:rsidRPr="006077DD" w:rsidRDefault="006077DD" w:rsidP="006077DD">
      <w:pPr>
        <w:jc w:val="center"/>
        <w:rPr>
          <w:sz w:val="28"/>
          <w:szCs w:val="28"/>
        </w:rPr>
      </w:pPr>
      <w:r w:rsidRPr="006077DD">
        <w:rPr>
          <w:sz w:val="28"/>
          <w:szCs w:val="28"/>
        </w:rPr>
        <w:t>1.4.1 Неорганическая химия</w:t>
      </w:r>
      <w:r w:rsidRPr="006077DD">
        <w:rPr>
          <w:sz w:val="28"/>
          <w:szCs w:val="28"/>
          <w:lang w:val="ru-RU"/>
        </w:rPr>
        <w:t xml:space="preserve">, </w:t>
      </w:r>
      <w:r w:rsidRPr="006077DD">
        <w:rPr>
          <w:sz w:val="28"/>
          <w:szCs w:val="28"/>
        </w:rPr>
        <w:t>1.4.3 Органическая химия</w:t>
      </w:r>
    </w:p>
    <w:p w14:paraId="5008E28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4F0696AD" w14:textId="77777777" w:rsidR="00864667" w:rsidRDefault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5DD4EF3" w14:textId="77777777" w:rsidR="006077DD" w:rsidRDefault="006077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93" w14:textId="77777777" w:rsidR="007C7765" w:rsidRPr="00275FBC" w:rsidRDefault="00A804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275FBC">
        <w:rPr>
          <w:b/>
          <w:bCs/>
          <w:color w:val="000000"/>
        </w:rPr>
        <w:t>Цель и задачи вступительного испытания</w:t>
      </w:r>
    </w:p>
    <w:p w14:paraId="3A21B865" w14:textId="77777777" w:rsidR="007F58E5" w:rsidRPr="00084075" w:rsidRDefault="007F58E5" w:rsidP="007F58E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bookmarkStart w:id="0" w:name="_heading=h.sagdfw87uoi2" w:colFirst="0" w:colLast="0"/>
      <w:bookmarkEnd w:id="0"/>
      <w:r w:rsidRPr="00275FBC">
        <w:rPr>
          <w:i/>
          <w:iCs/>
          <w:color w:val="000000"/>
        </w:rPr>
        <w:t>Цель:</w:t>
      </w:r>
      <w:r w:rsidRPr="00275FBC">
        <w:rPr>
          <w:color w:val="000000"/>
        </w:rPr>
        <w:t xml:space="preserve"> выявить и оценить уровень подготовки абитуриента к обучению по программе подготовки </w:t>
      </w:r>
      <w:r w:rsidRPr="00275FBC">
        <w:rPr>
          <w:color w:val="000000"/>
          <w:lang w:val="ru-RU"/>
        </w:rPr>
        <w:t xml:space="preserve">научных и научно-педагогических кадров в аспирантуре </w:t>
      </w:r>
      <w:r w:rsidRPr="00275FBC">
        <w:rPr>
          <w:color w:val="000000"/>
        </w:rPr>
        <w:t>и умения проведения научно</w:t>
      </w:r>
      <w:r w:rsidRPr="00084075">
        <w:rPr>
          <w:color w:val="000000"/>
        </w:rPr>
        <w:t>го исследования в области</w:t>
      </w:r>
      <w:r w:rsidRPr="00084075">
        <w:rPr>
          <w:color w:val="000000"/>
          <w:lang w:val="ru-RU"/>
        </w:rPr>
        <w:t xml:space="preserve"> химии</w:t>
      </w:r>
      <w:r w:rsidRPr="00084075">
        <w:rPr>
          <w:color w:val="000000"/>
        </w:rPr>
        <w:t>.</w:t>
      </w:r>
    </w:p>
    <w:p w14:paraId="3AABC219" w14:textId="77777777" w:rsidR="007F58E5" w:rsidRPr="00084075" w:rsidRDefault="007F58E5" w:rsidP="007F58E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084075">
        <w:rPr>
          <w:i/>
          <w:iCs/>
          <w:color w:val="000000"/>
        </w:rPr>
        <w:t>Задачи:</w:t>
      </w:r>
      <w:r w:rsidRPr="00084075">
        <w:rPr>
          <w:color w:val="000000"/>
        </w:rPr>
        <w:t xml:space="preserve"> </w:t>
      </w:r>
    </w:p>
    <w:p w14:paraId="6A4216E4" w14:textId="2185D0B0" w:rsidR="007F58E5" w:rsidRPr="008C710A" w:rsidRDefault="007F58E5" w:rsidP="007F58E5">
      <w:pPr>
        <w:pStyle w:val="a6"/>
        <w:numPr>
          <w:ilvl w:val="0"/>
          <w:numId w:val="4"/>
        </w:numPr>
        <w:jc w:val="both"/>
      </w:pPr>
      <w:r w:rsidRPr="008C710A">
        <w:t xml:space="preserve">выявление и оценка уровень владения фундаментальными основами </w:t>
      </w:r>
      <w:r w:rsidR="005B5AAD">
        <w:rPr>
          <w:lang w:val="ru-RU"/>
        </w:rPr>
        <w:t xml:space="preserve">специальной </w:t>
      </w:r>
      <w:r w:rsidRPr="008C710A">
        <w:t>дисциплин</w:t>
      </w:r>
      <w:r w:rsidR="005B5AAD">
        <w:rPr>
          <w:lang w:val="ru-RU"/>
        </w:rPr>
        <w:t>ы</w:t>
      </w:r>
      <w:r w:rsidRPr="008C710A">
        <w:t>;</w:t>
      </w:r>
    </w:p>
    <w:p w14:paraId="0475128E" w14:textId="77777777" w:rsidR="007F58E5" w:rsidRPr="008C710A" w:rsidRDefault="007F58E5" w:rsidP="007F58E5">
      <w:pPr>
        <w:pStyle w:val="a6"/>
        <w:numPr>
          <w:ilvl w:val="0"/>
          <w:numId w:val="4"/>
        </w:numPr>
        <w:jc w:val="both"/>
      </w:pPr>
      <w:r w:rsidRPr="008C710A">
        <w:t xml:space="preserve">проверка умения применять знания в области химии на практике в решение </w:t>
      </w:r>
      <w:r w:rsidRPr="008C710A">
        <w:rPr>
          <w:noProof/>
          <w:lang w:val="ru-RU"/>
        </w:rPr>
        <w:drawing>
          <wp:inline distT="0" distB="0" distL="0" distR="0" wp14:anchorId="771F2249" wp14:editId="007347A7">
            <wp:extent cx="6096" cy="6096"/>
            <wp:effectExtent l="0" t="0" r="0" b="0"/>
            <wp:docPr id="2137" name="Picture 2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Picture 21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10A">
        <w:t>теоретических и экспериментальных задач;</w:t>
      </w:r>
    </w:p>
    <w:p w14:paraId="1A559061" w14:textId="26A96246" w:rsidR="007F58E5" w:rsidRPr="008C710A" w:rsidRDefault="007F58E5" w:rsidP="007F58E5">
      <w:pPr>
        <w:pStyle w:val="a6"/>
        <w:numPr>
          <w:ilvl w:val="0"/>
          <w:numId w:val="4"/>
        </w:numPr>
        <w:jc w:val="both"/>
        <w:rPr>
          <w:color w:val="000000"/>
        </w:rPr>
      </w:pPr>
      <w:r>
        <w:rPr>
          <w:lang w:val="ru-RU"/>
        </w:rPr>
        <w:t>оценка</w:t>
      </w:r>
      <w:r w:rsidRPr="008C710A">
        <w:t xml:space="preserve"> общего уровня теоретической подготовки</w:t>
      </w:r>
      <w:r>
        <w:rPr>
          <w:lang w:val="ru-RU"/>
        </w:rPr>
        <w:t>, мотивации</w:t>
      </w:r>
      <w:r w:rsidRPr="008C710A">
        <w:t xml:space="preserve"> и  психологической готовности абитуриента к обучению </w:t>
      </w:r>
      <w:r w:rsidR="00887ADB">
        <w:rPr>
          <w:lang w:val="ru-RU"/>
        </w:rPr>
        <w:t xml:space="preserve">по программе подготовки </w:t>
      </w:r>
      <w:r w:rsidR="00EA1F0C" w:rsidRPr="008C710A">
        <w:t>научно-педагогических кадров в аспирантуре</w:t>
      </w:r>
      <w:r w:rsidRPr="008C710A">
        <w:rPr>
          <w:color w:val="000000"/>
        </w:rPr>
        <w:t>.</w:t>
      </w:r>
    </w:p>
    <w:p w14:paraId="5F9094F4" w14:textId="77777777" w:rsidR="007F58E5" w:rsidRPr="008C710A" w:rsidRDefault="007F58E5" w:rsidP="007F58E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48AF4BED" w14:textId="77777777" w:rsidR="007F58E5" w:rsidRPr="008C710A" w:rsidRDefault="007F58E5" w:rsidP="007F58E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8C710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0800A389" w14:textId="77777777" w:rsidR="007F58E5" w:rsidRPr="008C710A" w:rsidRDefault="007F58E5" w:rsidP="007F58E5">
      <w:pPr>
        <w:rPr>
          <w:lang w:val="ru-RU"/>
        </w:rPr>
      </w:pPr>
    </w:p>
    <w:p w14:paraId="1B8E697B" w14:textId="77777777" w:rsidR="007F58E5" w:rsidRPr="008C710A" w:rsidRDefault="007F58E5" w:rsidP="007F58E5">
      <w:pPr>
        <w:jc w:val="both"/>
      </w:pPr>
      <w:r w:rsidRPr="008C710A">
        <w:t xml:space="preserve">Абитуриент </w:t>
      </w:r>
    </w:p>
    <w:p w14:paraId="41715BB1" w14:textId="77777777" w:rsidR="007F58E5" w:rsidRPr="008C710A" w:rsidRDefault="007F58E5" w:rsidP="007F58E5">
      <w:pPr>
        <w:jc w:val="both"/>
        <w:rPr>
          <w:i/>
          <w:iCs/>
        </w:rPr>
      </w:pPr>
      <w:r w:rsidRPr="008C710A">
        <w:rPr>
          <w:i/>
          <w:iCs/>
        </w:rPr>
        <w:t>Должен знать:</w:t>
      </w:r>
    </w:p>
    <w:p w14:paraId="4543071B" w14:textId="77777777" w:rsidR="007F58E5" w:rsidRPr="008C710A" w:rsidRDefault="007F58E5" w:rsidP="007F58E5">
      <w:pPr>
        <w:numPr>
          <w:ilvl w:val="0"/>
          <w:numId w:val="4"/>
        </w:numPr>
        <w:ind w:right="71"/>
        <w:jc w:val="both"/>
      </w:pPr>
      <w:r w:rsidRPr="008C710A">
        <w:t>фундаментальные законы химической науки;</w:t>
      </w:r>
    </w:p>
    <w:p w14:paraId="37747EF6" w14:textId="77777777" w:rsidR="007F58E5" w:rsidRDefault="007F58E5" w:rsidP="007F58E5">
      <w:pPr>
        <w:numPr>
          <w:ilvl w:val="0"/>
          <w:numId w:val="4"/>
        </w:numPr>
        <w:ind w:right="71"/>
        <w:jc w:val="both"/>
      </w:pPr>
      <w:r w:rsidRPr="008C710A">
        <w:t>содержание основополагающих разделов неорганической</w:t>
      </w:r>
      <w:r w:rsidRPr="008C710A">
        <w:rPr>
          <w:lang w:val="ru-RU"/>
        </w:rPr>
        <w:t xml:space="preserve"> и органической</w:t>
      </w:r>
      <w:r w:rsidRPr="008C710A">
        <w:t xml:space="preserve"> химии;</w:t>
      </w:r>
    </w:p>
    <w:p w14:paraId="0B376947" w14:textId="77777777" w:rsidR="007F58E5" w:rsidRDefault="007F58E5" w:rsidP="007F58E5">
      <w:pPr>
        <w:pStyle w:val="a6"/>
        <w:numPr>
          <w:ilvl w:val="0"/>
          <w:numId w:val="4"/>
        </w:numPr>
        <w:jc w:val="both"/>
      </w:pPr>
      <w:r w:rsidRPr="008C710A">
        <w:t>актуальные тенденции развития неорганической</w:t>
      </w:r>
      <w:r w:rsidRPr="008C710A">
        <w:rPr>
          <w:lang w:val="ru-RU"/>
        </w:rPr>
        <w:t xml:space="preserve"> и органической</w:t>
      </w:r>
      <w:r w:rsidRPr="008C710A">
        <w:t xml:space="preserve"> химии;</w:t>
      </w:r>
    </w:p>
    <w:p w14:paraId="67CE8E53" w14:textId="25A3C25C" w:rsidR="007F58E5" w:rsidRPr="007F0846" w:rsidRDefault="007F58E5" w:rsidP="007F58E5">
      <w:pPr>
        <w:pStyle w:val="a6"/>
        <w:numPr>
          <w:ilvl w:val="0"/>
          <w:numId w:val="4"/>
        </w:numPr>
        <w:jc w:val="both"/>
        <w:rPr>
          <w:lang w:val="ru-RU"/>
        </w:rPr>
      </w:pPr>
      <w:r w:rsidRPr="008C710A">
        <w:t xml:space="preserve">методы </w:t>
      </w:r>
      <w:r>
        <w:rPr>
          <w:lang w:val="ru-RU"/>
        </w:rPr>
        <w:t>теоретического</w:t>
      </w:r>
      <w:r w:rsidRPr="008C710A">
        <w:t xml:space="preserve"> </w:t>
      </w:r>
      <w:r>
        <w:rPr>
          <w:lang w:val="ru-RU"/>
        </w:rPr>
        <w:t xml:space="preserve">прогнозирования </w:t>
      </w:r>
      <w:r w:rsidRPr="007F0846">
        <w:rPr>
          <w:lang w:val="ru-RU"/>
        </w:rPr>
        <w:t>свойств веществ;</w:t>
      </w:r>
    </w:p>
    <w:p w14:paraId="2977BFB3" w14:textId="67EA6655" w:rsidR="007F58E5" w:rsidRPr="00496B6A" w:rsidRDefault="007F58E5" w:rsidP="007F58E5">
      <w:pPr>
        <w:pStyle w:val="a6"/>
        <w:numPr>
          <w:ilvl w:val="0"/>
          <w:numId w:val="4"/>
        </w:numPr>
        <w:jc w:val="both"/>
        <w:rPr>
          <w:lang w:val="ru-RU"/>
        </w:rPr>
      </w:pPr>
      <w:r w:rsidRPr="00496B6A">
        <w:rPr>
          <w:lang w:val="ru-RU"/>
        </w:rPr>
        <w:t>физико-химические основы и возможности современных методов исследования в изучении и описании строения и свойств веществ.</w:t>
      </w:r>
    </w:p>
    <w:p w14:paraId="720211F6" w14:textId="77777777" w:rsidR="007F58E5" w:rsidRPr="00F26CB8" w:rsidRDefault="007F58E5" w:rsidP="007F58E5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298" w:lineRule="auto"/>
        <w:ind w:firstLine="709"/>
        <w:jc w:val="both"/>
        <w:rPr>
          <w:i/>
          <w:iCs/>
          <w:highlight w:val="yellow"/>
          <w:shd w:val="clear" w:color="auto" w:fill="D0E0E3"/>
        </w:rPr>
      </w:pPr>
    </w:p>
    <w:p w14:paraId="547805B3" w14:textId="77777777" w:rsidR="007F58E5" w:rsidRPr="006C392C" w:rsidRDefault="007F58E5" w:rsidP="007F58E5">
      <w:pPr>
        <w:jc w:val="both"/>
        <w:rPr>
          <w:i/>
          <w:iCs/>
        </w:rPr>
      </w:pPr>
      <w:r w:rsidRPr="006C392C">
        <w:rPr>
          <w:i/>
          <w:iCs/>
        </w:rPr>
        <w:t>Иметь представление:</w:t>
      </w:r>
    </w:p>
    <w:p w14:paraId="1B7F7D45" w14:textId="77777777" w:rsidR="007F58E5" w:rsidRPr="008918BE" w:rsidRDefault="007F58E5" w:rsidP="007F58E5">
      <w:pPr>
        <w:pStyle w:val="a6"/>
        <w:numPr>
          <w:ilvl w:val="0"/>
          <w:numId w:val="5"/>
        </w:numPr>
        <w:jc w:val="both"/>
      </w:pPr>
      <w:r w:rsidRPr="006C392C">
        <w:t>об актуальных проблемах</w:t>
      </w:r>
      <w:r w:rsidRPr="008918BE">
        <w:t xml:space="preserve"> современной химии</w:t>
      </w:r>
      <w:r w:rsidRPr="006C392C">
        <w:t>;</w:t>
      </w:r>
    </w:p>
    <w:p w14:paraId="04F5805C" w14:textId="77777777" w:rsidR="007F58E5" w:rsidRPr="008918BE" w:rsidRDefault="007F58E5" w:rsidP="007F58E5">
      <w:pPr>
        <w:pStyle w:val="a6"/>
        <w:numPr>
          <w:ilvl w:val="0"/>
          <w:numId w:val="5"/>
        </w:numPr>
        <w:jc w:val="both"/>
      </w:pPr>
      <w:r w:rsidRPr="008918BE">
        <w:t>о наиболее авторитетных отечественных и зарубежных исследованиях в области научной специализации;</w:t>
      </w:r>
    </w:p>
    <w:p w14:paraId="60B5F59F" w14:textId="0C578604" w:rsidR="00496B6A" w:rsidRDefault="00496B6A" w:rsidP="008918BE">
      <w:pPr>
        <w:pStyle w:val="a6"/>
        <w:numPr>
          <w:ilvl w:val="0"/>
          <w:numId w:val="5"/>
        </w:numPr>
        <w:jc w:val="both"/>
      </w:pPr>
      <w:r>
        <w:t xml:space="preserve">о </w:t>
      </w:r>
      <w:r w:rsidR="008918BE" w:rsidRPr="008918BE">
        <w:t>взаимосвязи</w:t>
      </w:r>
      <w:r>
        <w:t xml:space="preserve"> неорганической </w:t>
      </w:r>
      <w:r w:rsidRPr="008918BE">
        <w:t xml:space="preserve">и органической </w:t>
      </w:r>
      <w:r>
        <w:t>химии с</w:t>
      </w:r>
      <w:r w:rsidR="008918BE" w:rsidRPr="008918BE">
        <w:t>о смежными областями –</w:t>
      </w:r>
      <w:r w:rsidR="008918BE">
        <w:rPr>
          <w:lang w:val="ru-RU"/>
        </w:rPr>
        <w:t xml:space="preserve"> материаловедением, катализом,  медициной</w:t>
      </w:r>
      <w:r>
        <w:t>;</w:t>
      </w:r>
    </w:p>
    <w:p w14:paraId="3F9CD1F8" w14:textId="126C6923" w:rsidR="00496B6A" w:rsidRDefault="00496B6A" w:rsidP="00496B6A">
      <w:pPr>
        <w:numPr>
          <w:ilvl w:val="0"/>
          <w:numId w:val="5"/>
        </w:numPr>
        <w:ind w:right="74"/>
        <w:jc w:val="both"/>
      </w:pPr>
      <w:r>
        <w:t xml:space="preserve">о современных </w:t>
      </w:r>
      <w:r w:rsidR="008918BE" w:rsidRPr="00496B6A">
        <w:rPr>
          <w:lang w:val="ru-RU"/>
        </w:rPr>
        <w:t>физико-химически</w:t>
      </w:r>
      <w:r w:rsidR="008918BE">
        <w:rPr>
          <w:lang w:val="ru-RU"/>
        </w:rPr>
        <w:t>х</w:t>
      </w:r>
      <w:r w:rsidR="008918BE">
        <w:t xml:space="preserve"> </w:t>
      </w:r>
      <w:r>
        <w:t xml:space="preserve">методах </w:t>
      </w:r>
      <w:r w:rsidR="008918BE" w:rsidRPr="00496B6A">
        <w:rPr>
          <w:lang w:val="ru-RU"/>
        </w:rPr>
        <w:t>изучени</w:t>
      </w:r>
      <w:r w:rsidR="008918BE">
        <w:rPr>
          <w:lang w:val="ru-RU"/>
        </w:rPr>
        <w:t>я</w:t>
      </w:r>
      <w:r w:rsidR="008918BE" w:rsidRPr="00496B6A">
        <w:rPr>
          <w:lang w:val="ru-RU"/>
        </w:rPr>
        <w:t xml:space="preserve"> строения и свойств веществ</w:t>
      </w:r>
      <w:r w:rsidR="008918BE">
        <w:rPr>
          <w:lang w:val="ru-RU"/>
        </w:rPr>
        <w:t>.</w:t>
      </w:r>
    </w:p>
    <w:p w14:paraId="1A846C47" w14:textId="77777777" w:rsidR="007F58E5" w:rsidRPr="00F26CB8" w:rsidRDefault="007F58E5" w:rsidP="00496B6A">
      <w:pPr>
        <w:widowControl w:val="0"/>
        <w:jc w:val="both"/>
        <w:rPr>
          <w:highlight w:val="yellow"/>
        </w:rPr>
      </w:pPr>
    </w:p>
    <w:p w14:paraId="653AB1B0" w14:textId="77777777" w:rsidR="007F58E5" w:rsidRPr="00496B6A" w:rsidRDefault="007F58E5" w:rsidP="00496B6A">
      <w:pPr>
        <w:widowControl w:val="0"/>
        <w:jc w:val="both"/>
        <w:rPr>
          <w:i/>
          <w:iCs/>
        </w:rPr>
      </w:pPr>
      <w:r w:rsidRPr="00496B6A">
        <w:rPr>
          <w:i/>
          <w:iCs/>
        </w:rPr>
        <w:t>Владеть навыками:</w:t>
      </w:r>
    </w:p>
    <w:p w14:paraId="17BF9B3C" w14:textId="36115D8A" w:rsidR="007F58E5" w:rsidRPr="00496B6A" w:rsidRDefault="007F58E5" w:rsidP="00496B6A">
      <w:pPr>
        <w:pStyle w:val="a6"/>
        <w:widowControl w:val="0"/>
        <w:numPr>
          <w:ilvl w:val="0"/>
          <w:numId w:val="6"/>
        </w:numPr>
        <w:jc w:val="both"/>
      </w:pPr>
      <w:r w:rsidRPr="00496B6A">
        <w:rPr>
          <w:lang w:val="ru-RU"/>
        </w:rPr>
        <w:t>самостоятельного обучения</w:t>
      </w:r>
      <w:r w:rsidR="00496B6A">
        <w:rPr>
          <w:lang w:val="ru-RU"/>
        </w:rPr>
        <w:t>,</w:t>
      </w:r>
      <w:r w:rsidRPr="00496B6A">
        <w:rPr>
          <w:lang w:val="ru-RU"/>
        </w:rPr>
        <w:t xml:space="preserve"> научного поиска</w:t>
      </w:r>
      <w:r w:rsidR="00496B6A">
        <w:rPr>
          <w:lang w:val="ru-RU"/>
        </w:rPr>
        <w:t xml:space="preserve"> и</w:t>
      </w:r>
      <w:r w:rsidR="00496B6A" w:rsidRPr="00496B6A">
        <w:t xml:space="preserve"> критического осмысления научной информации</w:t>
      </w:r>
      <w:r w:rsidRPr="00496B6A">
        <w:rPr>
          <w:lang w:val="ru-RU"/>
        </w:rPr>
        <w:t>;</w:t>
      </w:r>
    </w:p>
    <w:p w14:paraId="2CB30EA9" w14:textId="4461CC85" w:rsidR="007F58E5" w:rsidRPr="00496B6A" w:rsidRDefault="007F58E5" w:rsidP="00496B6A">
      <w:pPr>
        <w:pStyle w:val="a6"/>
        <w:widowControl w:val="0"/>
        <w:numPr>
          <w:ilvl w:val="0"/>
          <w:numId w:val="6"/>
        </w:numPr>
        <w:jc w:val="both"/>
      </w:pPr>
      <w:r w:rsidRPr="00496B6A">
        <w:rPr>
          <w:lang w:val="ru-RU"/>
        </w:rPr>
        <w:t xml:space="preserve">практического применения </w:t>
      </w:r>
      <w:r w:rsidR="00496B6A">
        <w:rPr>
          <w:lang w:val="ru-RU"/>
        </w:rPr>
        <w:t xml:space="preserve">базовых </w:t>
      </w:r>
      <w:r w:rsidRPr="00496B6A">
        <w:rPr>
          <w:lang w:val="ru-RU"/>
        </w:rPr>
        <w:t>химических знаний для решения актуальных научных проблем</w:t>
      </w:r>
      <w:r w:rsidR="00496B6A">
        <w:rPr>
          <w:lang w:val="ru-RU"/>
        </w:rPr>
        <w:t xml:space="preserve"> в области химической специализации;</w:t>
      </w:r>
    </w:p>
    <w:p w14:paraId="6C463645" w14:textId="77777777" w:rsidR="007F58E5" w:rsidRPr="00496B6A" w:rsidRDefault="007F58E5" w:rsidP="00496B6A">
      <w:pPr>
        <w:pStyle w:val="a6"/>
        <w:widowControl w:val="0"/>
        <w:numPr>
          <w:ilvl w:val="0"/>
          <w:numId w:val="6"/>
        </w:numPr>
        <w:ind w:left="714" w:hanging="357"/>
        <w:jc w:val="both"/>
      </w:pPr>
      <w:r w:rsidRPr="00496B6A">
        <w:t xml:space="preserve">экспериментальной работы в лаборатории неорганического </w:t>
      </w:r>
      <w:r w:rsidRPr="00496B6A">
        <w:rPr>
          <w:lang w:val="ru-RU"/>
        </w:rPr>
        <w:t xml:space="preserve">и органического </w:t>
      </w:r>
      <w:r w:rsidRPr="00496B6A">
        <w:t>синтеза</w:t>
      </w:r>
      <w:r w:rsidRPr="00496B6A">
        <w:rPr>
          <w:lang w:val="ru-RU"/>
        </w:rPr>
        <w:t>;</w:t>
      </w:r>
    </w:p>
    <w:p w14:paraId="0A374B2F" w14:textId="77777777" w:rsidR="00496B6A" w:rsidRPr="00496B6A" w:rsidRDefault="00496B6A" w:rsidP="00496B6A">
      <w:pPr>
        <w:pStyle w:val="a6"/>
        <w:widowControl w:val="0"/>
        <w:numPr>
          <w:ilvl w:val="0"/>
          <w:numId w:val="6"/>
        </w:numPr>
        <w:ind w:left="714" w:hanging="357"/>
        <w:jc w:val="both"/>
      </w:pPr>
      <w:r w:rsidRPr="00496B6A">
        <w:t xml:space="preserve">анализа и систематизации </w:t>
      </w:r>
      <w:r w:rsidRPr="00496B6A">
        <w:rPr>
          <w:lang w:val="ru-RU"/>
        </w:rPr>
        <w:t xml:space="preserve">результатов </w:t>
      </w:r>
      <w:r>
        <w:rPr>
          <w:lang w:val="ru-RU"/>
        </w:rPr>
        <w:t xml:space="preserve">собственного </w:t>
      </w:r>
      <w:r w:rsidRPr="00496B6A">
        <w:rPr>
          <w:lang w:val="ru-RU"/>
        </w:rPr>
        <w:t>исследования</w:t>
      </w:r>
      <w:r w:rsidRPr="00496B6A">
        <w:t>;</w:t>
      </w:r>
    </w:p>
    <w:p w14:paraId="5C9CDCD7" w14:textId="76EFF576" w:rsidR="007F58E5" w:rsidRPr="00496B6A" w:rsidRDefault="007F58E5" w:rsidP="00496B6A">
      <w:pPr>
        <w:pStyle w:val="a6"/>
        <w:widowControl w:val="0"/>
        <w:numPr>
          <w:ilvl w:val="0"/>
          <w:numId w:val="6"/>
        </w:numPr>
        <w:ind w:left="714" w:hanging="357"/>
        <w:jc w:val="both"/>
      </w:pPr>
      <w:r w:rsidRPr="00496B6A">
        <w:t xml:space="preserve">использования современных информационных технологий для обработки и представления результатов собственной экспериментальной деятельности в области химии в виде реферата, доклада, </w:t>
      </w:r>
      <w:r w:rsidRPr="00496B6A">
        <w:rPr>
          <w:lang w:val="ru-RU"/>
        </w:rPr>
        <w:t>публикации;</w:t>
      </w:r>
      <w:r w:rsidRPr="00496B6A">
        <w:t xml:space="preserve"> </w:t>
      </w:r>
    </w:p>
    <w:p w14:paraId="33419C8A" w14:textId="533E4FEC" w:rsidR="007F58E5" w:rsidRPr="00496B6A" w:rsidRDefault="007F58E5" w:rsidP="00496B6A">
      <w:pPr>
        <w:pStyle w:val="a6"/>
        <w:widowControl w:val="0"/>
        <w:numPr>
          <w:ilvl w:val="0"/>
          <w:numId w:val="6"/>
        </w:numPr>
        <w:ind w:left="714" w:hanging="357"/>
        <w:jc w:val="both"/>
      </w:pPr>
      <w:r w:rsidRPr="00496B6A">
        <w:t xml:space="preserve">ведения дискуссии по обсуждаемым проблемам в области научной </w:t>
      </w:r>
      <w:r w:rsidR="00496B6A">
        <w:rPr>
          <w:lang w:val="ru-RU"/>
        </w:rPr>
        <w:t>химической</w:t>
      </w:r>
      <w:r w:rsidRPr="00496B6A">
        <w:t xml:space="preserve"> специализации; аргументированного изложения своей точки зрения в письменном </w:t>
      </w:r>
      <w:r w:rsidRPr="00496B6A">
        <w:lastRenderedPageBreak/>
        <w:t>научном тексте и устном выступлении.</w:t>
      </w:r>
    </w:p>
    <w:p w14:paraId="5008E2B0" w14:textId="1C955292" w:rsidR="007C7765" w:rsidRDefault="007C7765" w:rsidP="00AA4C53">
      <w:pPr>
        <w:pStyle w:val="2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0CD12351" w:rsidR="001E2D7F" w:rsidRPr="007E72B8" w:rsidRDefault="001E2D7F" w:rsidP="001E2D7F">
      <w:pPr>
        <w:jc w:val="both"/>
      </w:pPr>
      <w:r w:rsidRPr="007E72B8">
        <w:t>II. Научно-исследовательский блок вопросов (</w:t>
      </w:r>
      <w:r w:rsidR="00FD277E">
        <w:rPr>
          <w:lang w:val="ru-RU"/>
        </w:rPr>
        <w:t xml:space="preserve">защита </w:t>
      </w:r>
      <w:r w:rsidR="00E350F0">
        <w:rPr>
          <w:lang w:val="ru-RU"/>
        </w:rPr>
        <w:t>план-конспекта</w:t>
      </w:r>
      <w:r w:rsidRPr="007E72B8">
        <w:t>).</w:t>
      </w: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8429E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8429E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8429E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8429E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8429E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8429E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8429E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8429E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8429E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8429E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8429E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8429E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8429E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8429E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8429E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8429E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8429E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8429E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37819B5A" w:rsid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231A77D" w14:textId="77777777" w:rsidR="00EA1F0C" w:rsidRPr="000E1FCD" w:rsidRDefault="00EA1F0C" w:rsidP="00620B0B">
      <w:pPr>
        <w:jc w:val="both"/>
        <w:rPr>
          <w:lang w:val="ru-RU"/>
        </w:rPr>
      </w:pP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261"/>
        <w:gridCol w:w="3260"/>
      </w:tblGrid>
      <w:tr w:rsidR="001E2D7F" w:rsidRPr="007E72B8" w14:paraId="435AE00B" w14:textId="77777777" w:rsidTr="00887ADB">
        <w:tc>
          <w:tcPr>
            <w:tcW w:w="3397" w:type="dxa"/>
          </w:tcPr>
          <w:p w14:paraId="533CD1ED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261" w:type="dxa"/>
          </w:tcPr>
          <w:p w14:paraId="5F4E605D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260" w:type="dxa"/>
          </w:tcPr>
          <w:p w14:paraId="5CD3C5DF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887ADB">
        <w:tc>
          <w:tcPr>
            <w:tcW w:w="3397" w:type="dxa"/>
          </w:tcPr>
          <w:p w14:paraId="1051CC48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не структурированное изложение материала с нарушением 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затрудняется подтвердить сказанное </w:t>
            </w:r>
            <w:r w:rsidRPr="007E72B8">
              <w:rPr>
                <w:lang w:eastAsia="en-US"/>
              </w:rPr>
              <w:lastRenderedPageBreak/>
              <w:t>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261" w:type="dxa"/>
          </w:tcPr>
          <w:p w14:paraId="2D16A82B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lastRenderedPageBreak/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но нечетко структурированное </w:t>
            </w:r>
            <w:r w:rsidRPr="007E72B8">
              <w:rPr>
                <w:lang w:eastAsia="en-US"/>
              </w:rPr>
              <w:lastRenderedPageBreak/>
              <w:t xml:space="preserve">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260" w:type="dxa"/>
          </w:tcPr>
          <w:p w14:paraId="593E546F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lastRenderedPageBreak/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четко структурированное </w:t>
            </w:r>
            <w:r w:rsidRPr="007E72B8">
              <w:rPr>
                <w:lang w:eastAsia="en-US"/>
              </w:rPr>
              <w:lastRenderedPageBreak/>
              <w:t>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261"/>
        <w:gridCol w:w="3260"/>
      </w:tblGrid>
      <w:tr w:rsidR="001E2D7F" w:rsidRPr="007E72B8" w14:paraId="2F667D02" w14:textId="77777777" w:rsidTr="00887ADB">
        <w:tc>
          <w:tcPr>
            <w:tcW w:w="3397" w:type="dxa"/>
          </w:tcPr>
          <w:p w14:paraId="1EBF4708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261" w:type="dxa"/>
          </w:tcPr>
          <w:p w14:paraId="2B14D0C7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260" w:type="dxa"/>
          </w:tcPr>
          <w:p w14:paraId="589A3816" w14:textId="77777777" w:rsidR="001E2D7F" w:rsidRPr="007E72B8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887ADB">
        <w:tc>
          <w:tcPr>
            <w:tcW w:w="3397" w:type="dxa"/>
          </w:tcPr>
          <w:p w14:paraId="09D6877A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261" w:type="dxa"/>
          </w:tcPr>
          <w:p w14:paraId="06180D52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260" w:type="dxa"/>
          </w:tcPr>
          <w:p w14:paraId="63C3A687" w14:textId="77777777" w:rsidR="001E2D7F" w:rsidRPr="005E0AC1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 xml:space="preserve">Абитуриент затрудняется сравнивать различные точки зрения, обобщать и систематизировать научную информацию, делать </w:t>
            </w:r>
            <w:r w:rsidRPr="004D6B90">
              <w:rPr>
                <w:lang w:eastAsia="en-US"/>
              </w:rPr>
              <w:lastRenderedPageBreak/>
              <w:t>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 xml:space="preserve">Абитуриент представляет разные точки зрения, осуществляет попытку сравнивать различные точки </w:t>
            </w:r>
            <w:r w:rsidRPr="004D6B90">
              <w:rPr>
                <w:lang w:eastAsia="en-US"/>
              </w:rPr>
              <w:lastRenderedPageBreak/>
              <w:t>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8429E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 xml:space="preserve">Абитуриент демонстрирует умение сравнивать различные точки зрения, обобщать и систематизировать научную информацию, но не </w:t>
            </w:r>
            <w:r w:rsidRPr="004D6B90">
              <w:rPr>
                <w:lang w:eastAsia="en-US"/>
              </w:rPr>
              <w:lastRenderedPageBreak/>
              <w:t>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исследования, в </w:t>
            </w:r>
            <w:r>
              <w:t>котором</w:t>
            </w:r>
            <w:r w:rsidRPr="004D6B90">
              <w:t xml:space="preserve"> просматривается четкая постановка проблемы исследования, целей и задач работы, но не в полной мере обосновываются 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E350F0">
            <w:pPr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</w:t>
            </w:r>
            <w:r w:rsidRPr="004D6B90">
              <w:lastRenderedPageBreak/>
              <w:t xml:space="preserve">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постановка проблемы исследования, целей и задач работы, аргументированно 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008E30C" w14:textId="77777777" w:rsidR="007C7765" w:rsidRPr="005B5AAD" w:rsidRDefault="00A804CC" w:rsidP="005B5AAD">
      <w:pPr>
        <w:pStyle w:val="2"/>
        <w:keepNext w:val="0"/>
        <w:keepLines w:val="0"/>
        <w:widowControl w:val="0"/>
        <w:tabs>
          <w:tab w:val="left" w:pos="4152"/>
        </w:tabs>
        <w:spacing w:befor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5AA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5008E30D" w14:textId="1419DF93" w:rsidR="007C7765" w:rsidRPr="00F26CB8" w:rsidRDefault="00A804CC" w:rsidP="006077DD">
      <w:pPr>
        <w:jc w:val="center"/>
      </w:pPr>
      <w:r w:rsidRPr="005B5AAD">
        <w:rPr>
          <w:color w:val="000000"/>
        </w:rPr>
        <w:t>(</w:t>
      </w:r>
      <w:r w:rsidR="006077DD" w:rsidRPr="005B5AAD">
        <w:t>1.4.1 Неорганическая химия</w:t>
      </w:r>
      <w:r w:rsidRPr="005B5AAD">
        <w:rPr>
          <w:color w:val="000000"/>
        </w:rPr>
        <w:t>)</w:t>
      </w:r>
    </w:p>
    <w:p w14:paraId="5008E30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008E30F" w14:textId="37B4F05A" w:rsidR="007C7765" w:rsidRPr="005B5AAD" w:rsidRDefault="00A804CC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</w:t>
      </w:r>
      <w:r w:rsidRPr="005B5AAD">
        <w:rPr>
          <w:color w:val="000000" w:themeColor="text1"/>
        </w:rPr>
        <w:t>а вопросов: вопросы по теории и практические вопросы</w:t>
      </w:r>
      <w:r w:rsidR="00C02B0B">
        <w:rPr>
          <w:color w:val="000000" w:themeColor="text1"/>
          <w:lang w:val="ru-RU"/>
        </w:rPr>
        <w:t>)</w:t>
      </w:r>
      <w:r w:rsidRPr="005B5AAD">
        <w:rPr>
          <w:color w:val="000000" w:themeColor="text1"/>
        </w:rPr>
        <w:t>.</w:t>
      </w:r>
    </w:p>
    <w:p w14:paraId="220E484C" w14:textId="7CE50823" w:rsidR="00181ACD" w:rsidRPr="005B5AAD" w:rsidRDefault="00181ACD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</w:rPr>
      </w:pPr>
    </w:p>
    <w:p w14:paraId="7976105C" w14:textId="66308656" w:rsidR="00181ACD" w:rsidRPr="00887ADB" w:rsidRDefault="00181ACD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 w:themeColor="text1"/>
          <w:lang w:val="ru-RU"/>
        </w:rPr>
      </w:pPr>
      <w:r w:rsidRPr="00887ADB">
        <w:rPr>
          <w:b/>
          <w:color w:val="000000" w:themeColor="text1"/>
          <w:lang w:val="ru-RU"/>
        </w:rPr>
        <w:t>Вопросы по теор</w:t>
      </w:r>
      <w:r w:rsidR="004B173A" w:rsidRPr="00887ADB">
        <w:rPr>
          <w:b/>
          <w:color w:val="000000" w:themeColor="text1"/>
          <w:lang w:val="ru-RU"/>
        </w:rPr>
        <w:t>етической неорганической химии</w:t>
      </w:r>
      <w:r w:rsidRPr="00887ADB">
        <w:rPr>
          <w:b/>
          <w:color w:val="000000" w:themeColor="text1"/>
          <w:lang w:val="ru-RU"/>
        </w:rPr>
        <w:t>:</w:t>
      </w:r>
    </w:p>
    <w:p w14:paraId="0EAFB90C" w14:textId="2174DCE3" w:rsidR="00B05AEC" w:rsidRPr="0052387E" w:rsidRDefault="00B05AEC" w:rsidP="00887ADB">
      <w:pPr>
        <w:pStyle w:val="Default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color w:val="000000" w:themeColor="text1"/>
        </w:rPr>
      </w:pPr>
      <w:r w:rsidRPr="005B5AAD">
        <w:rPr>
          <w:color w:val="000000" w:themeColor="text1"/>
          <w:sz w:val="23"/>
          <w:szCs w:val="23"/>
        </w:rPr>
        <w:t xml:space="preserve">Периодический закон, периодическая система. </w:t>
      </w:r>
      <w:r w:rsidRPr="005B5AAD">
        <w:rPr>
          <w:color w:val="000000" w:themeColor="text1"/>
        </w:rPr>
        <w:t>Основные закономерности в изменении свойств элементов по группам и периодам, в</w:t>
      </w:r>
      <w:r w:rsidRPr="005B5AAD">
        <w:rPr>
          <w:color w:val="000000" w:themeColor="text1"/>
          <w:sz w:val="23"/>
          <w:szCs w:val="23"/>
        </w:rPr>
        <w:t xml:space="preserve">нутренняя и вторичная периодичность, </w:t>
      </w:r>
      <w:r w:rsidRPr="005B5AAD">
        <w:rPr>
          <w:color w:val="000000" w:themeColor="text1"/>
        </w:rPr>
        <w:t xml:space="preserve">диагональное сходство. Особенности </w:t>
      </w:r>
      <w:r w:rsidRPr="005B5AAD">
        <w:rPr>
          <w:i/>
          <w:color w:val="000000" w:themeColor="text1"/>
        </w:rPr>
        <w:t>s</w:t>
      </w:r>
      <w:r w:rsidRPr="005B5AAD">
        <w:rPr>
          <w:color w:val="000000" w:themeColor="text1"/>
        </w:rPr>
        <w:t xml:space="preserve">-, p-, </w:t>
      </w:r>
      <w:r w:rsidRPr="005B5AAD">
        <w:rPr>
          <w:i/>
          <w:color w:val="000000" w:themeColor="text1"/>
        </w:rPr>
        <w:t>d</w:t>
      </w:r>
      <w:r w:rsidRPr="005B5AAD">
        <w:rPr>
          <w:color w:val="000000" w:themeColor="text1"/>
        </w:rPr>
        <w:t xml:space="preserve">- и </w:t>
      </w:r>
      <w:r w:rsidRPr="005B5AAD">
        <w:rPr>
          <w:i/>
          <w:color w:val="000000" w:themeColor="text1"/>
        </w:rPr>
        <w:t>f</w:t>
      </w:r>
      <w:r w:rsidRPr="005B5AAD">
        <w:rPr>
          <w:color w:val="000000" w:themeColor="text1"/>
        </w:rPr>
        <w:t>-элементов</w:t>
      </w:r>
      <w:r w:rsidRPr="005B5AAD">
        <w:rPr>
          <w:color w:val="000000" w:themeColor="text1"/>
          <w:sz w:val="23"/>
          <w:szCs w:val="23"/>
        </w:rPr>
        <w:t>.</w:t>
      </w:r>
    </w:p>
    <w:p w14:paraId="1B4AC476" w14:textId="609D4A02" w:rsidR="0052387E" w:rsidRPr="005B5AAD" w:rsidRDefault="0052387E" w:rsidP="00887ADB">
      <w:pPr>
        <w:pStyle w:val="Default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color w:val="000000" w:themeColor="text1"/>
        </w:rPr>
      </w:pPr>
      <w:r>
        <w:rPr>
          <w:color w:val="000000" w:themeColor="text1"/>
          <w:sz w:val="23"/>
          <w:szCs w:val="23"/>
        </w:rPr>
        <w:t>Зонная структура твердого тела. Металлы, полупроводники, диэлектрики.</w:t>
      </w:r>
    </w:p>
    <w:p w14:paraId="3A16C267" w14:textId="3197FF02" w:rsidR="00887ADB" w:rsidRDefault="00F22FD0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 w:themeColor="text1"/>
        </w:rPr>
      </w:pPr>
      <w:r>
        <w:rPr>
          <w:color w:val="000000" w:themeColor="text1"/>
          <w:lang w:val="ru-RU"/>
        </w:rPr>
        <w:t>Координационные</w:t>
      </w:r>
      <w:r w:rsidR="00BC6AEB">
        <w:rPr>
          <w:color w:val="000000" w:themeColor="text1"/>
          <w:lang w:val="ru-RU"/>
        </w:rPr>
        <w:t xml:space="preserve"> соединения</w:t>
      </w:r>
      <w:r w:rsidR="004B173A" w:rsidRPr="005B5AAD">
        <w:rPr>
          <w:color w:val="000000" w:themeColor="text1"/>
        </w:rPr>
        <w:t xml:space="preserve"> </w:t>
      </w:r>
      <w:r w:rsidR="004B173A" w:rsidRPr="00887ADB">
        <w:rPr>
          <w:i/>
          <w:color w:val="000000" w:themeColor="text1"/>
        </w:rPr>
        <w:t>d</w:t>
      </w:r>
      <w:r w:rsidR="004B173A" w:rsidRPr="005B5AAD">
        <w:rPr>
          <w:color w:val="000000" w:themeColor="text1"/>
        </w:rPr>
        <w:t xml:space="preserve">-элементов: общие понятия, номенклатура, изомерия, термодинамическая и кинетическая устойчивость. </w:t>
      </w:r>
    </w:p>
    <w:p w14:paraId="5153D2D1" w14:textId="0D2D2711" w:rsidR="00C24C1B" w:rsidRDefault="00887ADB" w:rsidP="00C24C1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</w:pPr>
      <w:r w:rsidRPr="00C24C1B">
        <w:rPr>
          <w:color w:val="000000" w:themeColor="text1"/>
          <w:lang w:val="ru-RU"/>
        </w:rPr>
        <w:lastRenderedPageBreak/>
        <w:t>Теория</w:t>
      </w:r>
      <w:r w:rsidRPr="00C24C1B">
        <w:rPr>
          <w:color w:val="000000" w:themeColor="text1"/>
        </w:rPr>
        <w:t xml:space="preserve"> кристаллического поля</w:t>
      </w:r>
      <w:r w:rsidR="00ED26CD" w:rsidRPr="00C24C1B">
        <w:rPr>
          <w:color w:val="000000" w:themeColor="text1"/>
          <w:lang w:val="ru-RU"/>
        </w:rPr>
        <w:t xml:space="preserve"> (ТКП)</w:t>
      </w:r>
      <w:r w:rsidRPr="00C24C1B">
        <w:rPr>
          <w:color w:val="000000" w:themeColor="text1"/>
        </w:rPr>
        <w:t>.</w:t>
      </w:r>
      <w:r w:rsidRPr="00887ADB">
        <w:t xml:space="preserve"> </w:t>
      </w:r>
      <w:r w:rsidR="00F22FD0">
        <w:rPr>
          <w:color w:val="000000"/>
          <w:lang w:val="ru-RU"/>
        </w:rPr>
        <w:t xml:space="preserve">Основные </w:t>
      </w:r>
      <w:r w:rsidR="00F22FD0" w:rsidRPr="00181ACD">
        <w:rPr>
          <w:color w:val="000000"/>
        </w:rPr>
        <w:t>положения</w:t>
      </w:r>
      <w:r w:rsidR="00F22FD0">
        <w:rPr>
          <w:color w:val="000000"/>
          <w:lang w:val="ru-RU"/>
        </w:rPr>
        <w:t xml:space="preserve"> ТКП. </w:t>
      </w:r>
      <w:r>
        <w:t>Энергия стабилизации кристаллическим полем</w:t>
      </w:r>
      <w:r w:rsidR="00445253">
        <w:rPr>
          <w:lang w:val="ru-RU"/>
        </w:rPr>
        <w:t>. Катионное</w:t>
      </w:r>
      <w:r>
        <w:t xml:space="preserve"> распределение. Эффект Яна-Теллера.</w:t>
      </w:r>
      <w:r w:rsidR="00C24C1B">
        <w:rPr>
          <w:lang w:val="ru-RU"/>
        </w:rPr>
        <w:t xml:space="preserve"> </w:t>
      </w:r>
      <w:r w:rsidR="00C24C1B">
        <w:t xml:space="preserve">Спектрохимический ряд лигандов. </w:t>
      </w:r>
    </w:p>
    <w:p w14:paraId="50D4920B" w14:textId="559AD381" w:rsidR="00625BB3" w:rsidRPr="00181ACD" w:rsidRDefault="00625BB3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 w:rsidRPr="005B5AAD">
        <w:rPr>
          <w:color w:val="000000" w:themeColor="text1"/>
        </w:rPr>
        <w:t>Метод молекулярных орбита</w:t>
      </w:r>
      <w:r w:rsidRPr="00181ACD">
        <w:rPr>
          <w:color w:val="000000"/>
        </w:rPr>
        <w:t xml:space="preserve">лей (МО). Основные положения метода МО. Приближение линейной комбинации атомных орбиталей (ЛКАО). </w:t>
      </w:r>
      <w:r w:rsidR="0053281D">
        <w:rPr>
          <w:color w:val="000000"/>
          <w:lang w:val="ru-RU"/>
        </w:rPr>
        <w:t>Применение метода МО для описания координационных соединений.</w:t>
      </w:r>
    </w:p>
    <w:p w14:paraId="6FD1967E" w14:textId="7D6EE764" w:rsidR="00181ACD" w:rsidRDefault="00181ACD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 w:rsidRPr="00181ACD">
        <w:rPr>
          <w:color w:val="000000"/>
        </w:rPr>
        <w:t xml:space="preserve">Основные положения метода валентных связей (МВС). Применение МВС для описания электронного строения комплексных соединений. Внутри- и </w:t>
      </w:r>
      <w:proofErr w:type="spellStart"/>
      <w:r w:rsidRPr="00181ACD">
        <w:rPr>
          <w:color w:val="000000"/>
        </w:rPr>
        <w:t>внешнеорбитальные</w:t>
      </w:r>
      <w:proofErr w:type="spellEnd"/>
      <w:r w:rsidRPr="00181ACD">
        <w:rPr>
          <w:color w:val="000000"/>
        </w:rPr>
        <w:t xml:space="preserve"> комплексы. Важнейшие типы гибридизации и пространственное строение комплексов. </w:t>
      </w:r>
    </w:p>
    <w:p w14:paraId="36172A8D" w14:textId="77777777" w:rsidR="0052387E" w:rsidRDefault="0052387E" w:rsidP="0052387E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 w:themeColor="text1"/>
        </w:rPr>
      </w:pPr>
      <w:r>
        <w:rPr>
          <w:color w:val="000000" w:themeColor="text1"/>
          <w:lang w:val="ru-RU"/>
        </w:rPr>
        <w:t>Кислотно-основные и окислительно-восстановительные свойства</w:t>
      </w:r>
      <w:r w:rsidRPr="00F22FD0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координационных соединений.</w:t>
      </w:r>
    </w:p>
    <w:p w14:paraId="31C823E3" w14:textId="77777777" w:rsidR="0052387E" w:rsidRDefault="0052387E" w:rsidP="0052387E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 w:themeColor="text1"/>
        </w:rPr>
      </w:pPr>
      <w:r w:rsidRPr="005B5AAD">
        <w:rPr>
          <w:color w:val="000000" w:themeColor="text1"/>
        </w:rPr>
        <w:t>Понятие о механизмах реакций</w:t>
      </w:r>
      <w:r w:rsidRPr="00F22FD0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координационных</w:t>
      </w:r>
      <w:r w:rsidRPr="005B5AAD">
        <w:rPr>
          <w:color w:val="000000" w:themeColor="text1"/>
        </w:rPr>
        <w:t xml:space="preserve"> соединений.</w:t>
      </w:r>
    </w:p>
    <w:p w14:paraId="391B2372" w14:textId="46EACD9C" w:rsidR="004B173A" w:rsidRPr="004B173A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>Гомогенный и гетерогенный катализ. Примеры важнейших промышленных каталитических процессов. Ингибирование химических реакций.</w:t>
      </w:r>
      <w:r w:rsidR="0052387E">
        <w:rPr>
          <w:lang w:val="ru-RU"/>
        </w:rPr>
        <w:t xml:space="preserve"> Фотокатализ и фотокатализаторы.</w:t>
      </w:r>
    </w:p>
    <w:p w14:paraId="38BF5552" w14:textId="6C7B1360" w:rsidR="004B173A" w:rsidRPr="004B173A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 xml:space="preserve">Электрохимические свойства растворов. Сопряженные окислительно-восстановительные пары. Электродный потенциал. Окислительно-восстановительные реакции и их направление. Уравнение Нернста. Диаграммы </w:t>
      </w:r>
      <w:proofErr w:type="spellStart"/>
      <w:r>
        <w:t>Латимера</w:t>
      </w:r>
      <w:proofErr w:type="spellEnd"/>
      <w:r>
        <w:t xml:space="preserve"> и Фроста.</w:t>
      </w:r>
    </w:p>
    <w:p w14:paraId="290732AA" w14:textId="00D239A6" w:rsidR="004B173A" w:rsidRPr="004B173A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 xml:space="preserve">Теория электролитической диссоциации. Ионное произведение воды. Водородный показатель рН, шкала рН. Кислоты и основания. </w:t>
      </w:r>
      <w:proofErr w:type="spellStart"/>
      <w:r>
        <w:t>Протолитическая</w:t>
      </w:r>
      <w:proofErr w:type="spellEnd"/>
      <w:r>
        <w:t xml:space="preserve"> теория </w:t>
      </w:r>
      <w:proofErr w:type="spellStart"/>
      <w:r>
        <w:t>Бренстеда</w:t>
      </w:r>
      <w:proofErr w:type="spellEnd"/>
      <w:r w:rsidR="006215BF">
        <w:rPr>
          <w:lang w:val="ru-RU"/>
        </w:rPr>
        <w:t>-</w:t>
      </w:r>
      <w:proofErr w:type="spellStart"/>
      <w:r>
        <w:t>Лоури</w:t>
      </w:r>
      <w:proofErr w:type="spellEnd"/>
      <w:r>
        <w:t>. Сопряженные кислоты и основания. Кислоты и основания Льюиса.</w:t>
      </w:r>
      <w:r w:rsidR="002401E3" w:rsidRPr="002401E3">
        <w:t xml:space="preserve"> </w:t>
      </w:r>
      <w:r w:rsidR="002401E3">
        <w:t>Гидролиз.</w:t>
      </w:r>
    </w:p>
    <w:p w14:paraId="79CE5A1B" w14:textId="77777777" w:rsidR="00872696" w:rsidRPr="00872696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 xml:space="preserve">Основные методы синтеза неорганических соединений. Реакции в газовой фазе, водных и неводных растворах, расплавах. </w:t>
      </w:r>
    </w:p>
    <w:p w14:paraId="696FEA9B" w14:textId="7E28AEFF" w:rsidR="00071052" w:rsidRPr="00071052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 xml:space="preserve">Золь-гель метод. Гидротермальный синтез. </w:t>
      </w:r>
    </w:p>
    <w:p w14:paraId="59122C70" w14:textId="01D1D1F2" w:rsidR="00ED26CD" w:rsidRPr="00ED26CD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 xml:space="preserve">Химические транспортные реакции для синтеза и очистки веществ. </w:t>
      </w:r>
    </w:p>
    <w:p w14:paraId="0B4694F9" w14:textId="77777777" w:rsidR="00ED26CD" w:rsidRPr="00ED26CD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 xml:space="preserve">Фотохимические и электрохимические методы синтеза. </w:t>
      </w:r>
    </w:p>
    <w:p w14:paraId="584EF877" w14:textId="72B592AA" w:rsidR="00ED26CD" w:rsidRPr="00ED26CD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>Основные методы исследования неорганических соединений</w:t>
      </w:r>
      <w:r w:rsidR="00872696">
        <w:rPr>
          <w:lang w:val="ru-RU"/>
        </w:rPr>
        <w:t xml:space="preserve">: </w:t>
      </w:r>
      <w:r w:rsidR="0014765F">
        <w:rPr>
          <w:lang w:val="ru-RU"/>
        </w:rPr>
        <w:t>методы</w:t>
      </w:r>
      <w:r>
        <w:t xml:space="preserve"> изучения кристаллического строения твердых тел.</w:t>
      </w:r>
    </w:p>
    <w:p w14:paraId="30A933CC" w14:textId="77777777" w:rsidR="00ED26CD" w:rsidRPr="00ED26CD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 xml:space="preserve"> Электронная микроскопия: принципы и возможности сканирующей и просвечивающей электронной микроскопии.</w:t>
      </w:r>
    </w:p>
    <w:p w14:paraId="0AB5E4EC" w14:textId="60920C37" w:rsidR="00ED26CD" w:rsidRPr="00ED26CD" w:rsidRDefault="004B173A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>Спектральные методы</w:t>
      </w:r>
      <w:r w:rsidR="00872696" w:rsidRPr="00872696">
        <w:t xml:space="preserve"> </w:t>
      </w:r>
      <w:r w:rsidR="00872696">
        <w:t>исследования неорганических соединений</w:t>
      </w:r>
      <w:r>
        <w:t xml:space="preserve">: </w:t>
      </w:r>
      <w:r w:rsidR="00872696">
        <w:t>ИК-</w:t>
      </w:r>
      <w:r>
        <w:t>спектроскопия</w:t>
      </w:r>
      <w:r w:rsidR="00ED26CD">
        <w:rPr>
          <w:lang w:val="ru-RU"/>
        </w:rPr>
        <w:t>.</w:t>
      </w:r>
      <w:r>
        <w:t xml:space="preserve"> </w:t>
      </w:r>
    </w:p>
    <w:p w14:paraId="46654309" w14:textId="16F496BA" w:rsidR="00071052" w:rsidRPr="00071052" w:rsidRDefault="00ED26CD" w:rsidP="00887AD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r>
        <w:t>Спектральные методы</w:t>
      </w:r>
      <w:r w:rsidR="00872696" w:rsidRPr="00872696">
        <w:t xml:space="preserve"> </w:t>
      </w:r>
      <w:r w:rsidR="00872696">
        <w:t>исследования неорганических соединений</w:t>
      </w:r>
      <w:r>
        <w:t>:</w:t>
      </w:r>
      <w:r>
        <w:rPr>
          <w:lang w:val="ru-RU"/>
        </w:rPr>
        <w:t xml:space="preserve"> </w:t>
      </w:r>
      <w:r w:rsidR="00872696">
        <w:rPr>
          <w:lang w:val="ru-RU"/>
        </w:rPr>
        <w:t xml:space="preserve"> </w:t>
      </w:r>
      <w:r w:rsidR="004B173A">
        <w:t xml:space="preserve">спектроскопия видимого излучения и УФ-спектроскопия. </w:t>
      </w:r>
    </w:p>
    <w:p w14:paraId="2FD56CC6" w14:textId="20EBAE2C" w:rsidR="00071052" w:rsidRPr="0052387E" w:rsidRDefault="00071052" w:rsidP="0052387E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</w:rPr>
      </w:pPr>
      <w:proofErr w:type="spellStart"/>
      <w:r>
        <w:rPr>
          <w:lang w:val="ru-RU"/>
        </w:rPr>
        <w:t>Сп</w:t>
      </w:r>
      <w:r w:rsidR="004B173A">
        <w:t>ектроскопия</w:t>
      </w:r>
      <w:proofErr w:type="spellEnd"/>
      <w:r w:rsidR="004B173A">
        <w:t xml:space="preserve"> ядерного магнитного резонанса (ЯМР)</w:t>
      </w:r>
      <w:r w:rsidR="002466A0">
        <w:rPr>
          <w:lang w:val="ru-RU"/>
        </w:rPr>
        <w:t xml:space="preserve"> в исследовании координационных соединений</w:t>
      </w:r>
      <w:r w:rsidR="004B173A">
        <w:t>.</w:t>
      </w:r>
    </w:p>
    <w:p w14:paraId="5D8D8237" w14:textId="269DDE21" w:rsidR="00181ACD" w:rsidRPr="00181ACD" w:rsidRDefault="00181ACD" w:rsidP="004B173A">
      <w:pPr>
        <w:pStyle w:val="Default"/>
        <w:ind w:left="720"/>
      </w:pPr>
    </w:p>
    <w:p w14:paraId="130B2C87" w14:textId="472DF4AE" w:rsidR="007675FD" w:rsidRPr="000177C1" w:rsidRDefault="004B173A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0177C1">
        <w:rPr>
          <w:b/>
          <w:color w:val="000000"/>
          <w:lang w:val="ru-RU"/>
        </w:rPr>
        <w:t>Практические вопросы</w:t>
      </w:r>
      <w:r w:rsidR="0014765F" w:rsidRPr="000177C1">
        <w:rPr>
          <w:b/>
          <w:color w:val="000000"/>
          <w:lang w:val="ru-RU"/>
        </w:rPr>
        <w:t>:</w:t>
      </w:r>
    </w:p>
    <w:p w14:paraId="1996B423" w14:textId="6CC6394B" w:rsidR="00002478" w:rsidRPr="00002478" w:rsidRDefault="00002478" w:rsidP="0014765F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7B67">
        <w:t xml:space="preserve">Соединения </w:t>
      </w:r>
      <w:r>
        <w:rPr>
          <w:lang w:val="ru-RU"/>
        </w:rPr>
        <w:t>скандия, иттрия и лантана</w:t>
      </w:r>
      <w:r w:rsidRPr="002C61E5">
        <w:t>: сравнительная характеристика кислотно-основных и окислительно-восстановительных свойств</w:t>
      </w:r>
      <w:r>
        <w:rPr>
          <w:lang w:val="ru-RU"/>
        </w:rPr>
        <w:t>.</w:t>
      </w:r>
    </w:p>
    <w:p w14:paraId="4FA6EF11" w14:textId="7EFBB689" w:rsidR="00277EE7" w:rsidRPr="00277EE7" w:rsidRDefault="000177C1" w:rsidP="0014765F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 xml:space="preserve">Соединения </w:t>
      </w:r>
      <w:r w:rsidR="00277EE7">
        <w:rPr>
          <w:lang w:val="ru-RU"/>
        </w:rPr>
        <w:t xml:space="preserve">титана </w:t>
      </w:r>
      <w:r w:rsidR="00277EE7" w:rsidRPr="002C61E5">
        <w:t xml:space="preserve">в степенях окисления </w:t>
      </w:r>
      <w:r w:rsidR="00277EE7">
        <w:rPr>
          <w:lang w:val="ru-RU"/>
        </w:rPr>
        <w:t>+2, +3 и +4</w:t>
      </w:r>
      <w:r w:rsidR="00277EE7" w:rsidRPr="002C61E5">
        <w:t>: сравнительная характеристика кислотно-основных и окислительно-восстановительных</w:t>
      </w:r>
      <w:r w:rsidR="00277EE7" w:rsidRPr="000177C1">
        <w:t xml:space="preserve"> </w:t>
      </w:r>
      <w:r w:rsidR="00277EE7" w:rsidRPr="002C61E5">
        <w:t>свойств</w:t>
      </w:r>
      <w:r w:rsidR="00277EE7">
        <w:rPr>
          <w:lang w:val="ru-RU"/>
        </w:rPr>
        <w:t>.</w:t>
      </w:r>
    </w:p>
    <w:p w14:paraId="49108510" w14:textId="2E169F99" w:rsidR="0014765F" w:rsidRPr="000177C1" w:rsidRDefault="00277EE7" w:rsidP="0014765F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 xml:space="preserve">Соединения </w:t>
      </w:r>
      <w:r>
        <w:rPr>
          <w:lang w:val="ru-RU"/>
        </w:rPr>
        <w:t xml:space="preserve">титана, циркония и гафния в </w:t>
      </w:r>
      <w:r w:rsidR="00002478">
        <w:rPr>
          <w:lang w:val="ru-RU"/>
        </w:rPr>
        <w:t xml:space="preserve">высшей </w:t>
      </w:r>
      <w:r>
        <w:rPr>
          <w:lang w:val="ru-RU"/>
        </w:rPr>
        <w:t>степени окисления</w:t>
      </w:r>
      <w:r w:rsidR="000177C1" w:rsidRPr="002C61E5">
        <w:t>: сравнительная характеристика кислотно-основных и окислительно-восстановительных свойств</w:t>
      </w:r>
      <w:r w:rsidR="000177C1">
        <w:rPr>
          <w:lang w:val="ru-RU"/>
        </w:rPr>
        <w:t>.</w:t>
      </w:r>
    </w:p>
    <w:p w14:paraId="6E1F1CAC" w14:textId="4DA17C9A" w:rsidR="000177C1" w:rsidRPr="000177C1" w:rsidRDefault="000177C1" w:rsidP="0014765F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>Соединения ванадия</w:t>
      </w:r>
      <w:r w:rsidRPr="000177C1">
        <w:t xml:space="preserve"> </w:t>
      </w:r>
      <w:r w:rsidRPr="002C61E5">
        <w:t xml:space="preserve">в степенях окисления </w:t>
      </w:r>
      <w:r>
        <w:rPr>
          <w:lang w:val="ru-RU"/>
        </w:rPr>
        <w:t>+2, +3, +4 и +5</w:t>
      </w:r>
      <w:r w:rsidRPr="002C61E5">
        <w:t>: сравнительная характеристика кислотно-основных и окислительно-восстановительных</w:t>
      </w:r>
      <w:r w:rsidRPr="000177C1">
        <w:t xml:space="preserve"> </w:t>
      </w:r>
      <w:r w:rsidRPr="002C61E5">
        <w:t>свойств</w:t>
      </w:r>
      <w:r>
        <w:rPr>
          <w:lang w:val="ru-RU"/>
        </w:rPr>
        <w:t>.</w:t>
      </w:r>
    </w:p>
    <w:p w14:paraId="56AE176D" w14:textId="5794B459" w:rsidR="000177C1" w:rsidRPr="000177C1" w:rsidRDefault="00277EE7" w:rsidP="0014765F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>Соединения ванадия</w:t>
      </w:r>
      <w:r w:rsidR="000177C1" w:rsidRPr="002C61E5">
        <w:t xml:space="preserve">, ниобия и тантала в </w:t>
      </w:r>
      <w:r w:rsidR="00DF2632">
        <w:rPr>
          <w:lang w:val="ru-RU"/>
        </w:rPr>
        <w:t xml:space="preserve">высшей </w:t>
      </w:r>
      <w:r w:rsidR="000177C1" w:rsidRPr="002C61E5">
        <w:t>степен</w:t>
      </w:r>
      <w:r>
        <w:rPr>
          <w:lang w:val="ru-RU"/>
        </w:rPr>
        <w:t>и</w:t>
      </w:r>
      <w:r w:rsidR="000177C1" w:rsidRPr="002C61E5">
        <w:t xml:space="preserve"> окисления: сравнительная характеристика кислотно-основных и окислительно-восстановительных свойств</w:t>
      </w:r>
      <w:r w:rsidR="000177C1">
        <w:rPr>
          <w:lang w:val="ru-RU"/>
        </w:rPr>
        <w:t>.</w:t>
      </w:r>
    </w:p>
    <w:p w14:paraId="06AC583D" w14:textId="00FC4055" w:rsidR="00277EE7" w:rsidRPr="00277EE7" w:rsidRDefault="000177C1" w:rsidP="0014765F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>Соединения хрома</w:t>
      </w:r>
      <w:r w:rsidR="00277EE7" w:rsidRPr="00277EE7">
        <w:t xml:space="preserve"> </w:t>
      </w:r>
      <w:r w:rsidR="00277EE7" w:rsidRPr="002C61E5">
        <w:t xml:space="preserve">в степенях окисления </w:t>
      </w:r>
      <w:r w:rsidR="00277EE7">
        <w:rPr>
          <w:lang w:val="ru-RU"/>
        </w:rPr>
        <w:t>+2, +3, +4 и +6</w:t>
      </w:r>
      <w:r w:rsidR="00277EE7" w:rsidRPr="002C61E5">
        <w:t>: сравнительная характеристика кислотно-основных и окислительно-восстановительных свойств</w:t>
      </w:r>
      <w:r w:rsidR="00277EE7">
        <w:rPr>
          <w:lang w:val="ru-RU"/>
        </w:rPr>
        <w:t>.</w:t>
      </w:r>
    </w:p>
    <w:p w14:paraId="294F6DB2" w14:textId="75B61E8F" w:rsidR="000177C1" w:rsidRPr="000177C1" w:rsidRDefault="00277EE7" w:rsidP="0014765F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lastRenderedPageBreak/>
        <w:t>Соединения хрома</w:t>
      </w:r>
      <w:r>
        <w:rPr>
          <w:lang w:val="ru-RU"/>
        </w:rPr>
        <w:t>,</w:t>
      </w:r>
      <w:r w:rsidRPr="00277EE7">
        <w:t xml:space="preserve"> </w:t>
      </w:r>
      <w:r w:rsidR="000177C1" w:rsidRPr="002C61E5">
        <w:t xml:space="preserve">молибдена и вольфрама в </w:t>
      </w:r>
      <w:r w:rsidR="00481595">
        <w:rPr>
          <w:lang w:val="ru-RU"/>
        </w:rPr>
        <w:t xml:space="preserve">высшей </w:t>
      </w:r>
      <w:r w:rsidR="000177C1" w:rsidRPr="002C61E5">
        <w:t>степен</w:t>
      </w:r>
      <w:r>
        <w:rPr>
          <w:lang w:val="ru-RU"/>
        </w:rPr>
        <w:t>и</w:t>
      </w:r>
      <w:r w:rsidR="000177C1" w:rsidRPr="002C61E5">
        <w:t xml:space="preserve"> окисления : сравнительная характеристика кислотно-основных и окислительно-восстановительных свойств, получение.</w:t>
      </w:r>
    </w:p>
    <w:p w14:paraId="3062ACCE" w14:textId="77777777" w:rsidR="009F5A5A" w:rsidRPr="000177C1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 xml:space="preserve">Соединения марганца в степенях окисления </w:t>
      </w:r>
      <w:r>
        <w:rPr>
          <w:lang w:val="ru-RU"/>
        </w:rPr>
        <w:t>+2, +4, +6 и +7</w:t>
      </w:r>
      <w:r w:rsidRPr="002C61E5">
        <w:t>: сравнительная характеристика кислотно-основных и окислительно-восстановительных свойств</w:t>
      </w:r>
      <w:r>
        <w:rPr>
          <w:lang w:val="ru-RU"/>
        </w:rPr>
        <w:t>.</w:t>
      </w:r>
    </w:p>
    <w:p w14:paraId="548C1B46" w14:textId="77777777" w:rsidR="009F5A5A" w:rsidRPr="00277EE7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>Соединения марганца</w:t>
      </w:r>
      <w:r>
        <w:rPr>
          <w:lang w:val="ru-RU"/>
        </w:rPr>
        <w:t>,</w:t>
      </w:r>
      <w:r w:rsidRPr="00277EE7">
        <w:t xml:space="preserve"> </w:t>
      </w:r>
      <w:r w:rsidRPr="002C61E5">
        <w:t xml:space="preserve">технеция </w:t>
      </w:r>
      <w:r>
        <w:rPr>
          <w:lang w:val="ru-RU"/>
        </w:rPr>
        <w:t xml:space="preserve"> и </w:t>
      </w:r>
      <w:r w:rsidRPr="002C61E5">
        <w:t xml:space="preserve">рения </w:t>
      </w:r>
      <w:r>
        <w:rPr>
          <w:lang w:val="ru-RU"/>
        </w:rPr>
        <w:t xml:space="preserve"> в высшей</w:t>
      </w:r>
      <w:r w:rsidRPr="002C61E5">
        <w:t xml:space="preserve"> степен</w:t>
      </w:r>
      <w:r>
        <w:rPr>
          <w:lang w:val="ru-RU"/>
        </w:rPr>
        <w:t>и</w:t>
      </w:r>
      <w:r w:rsidRPr="002C61E5">
        <w:t xml:space="preserve"> окисления: сравнительная характеристика кислотно-основных и окислительно-восстановительных свойств</w:t>
      </w:r>
      <w:r>
        <w:rPr>
          <w:lang w:val="ru-RU"/>
        </w:rPr>
        <w:t>.</w:t>
      </w:r>
    </w:p>
    <w:p w14:paraId="1DFF2E5D" w14:textId="77777777" w:rsidR="009F5A5A" w:rsidRPr="00312F71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>Соединения железа</w:t>
      </w:r>
      <w:r w:rsidRPr="00312F71">
        <w:t xml:space="preserve"> </w:t>
      </w:r>
      <w:r w:rsidRPr="002C61E5">
        <w:t>в степенях окисления</w:t>
      </w:r>
      <w:r>
        <w:rPr>
          <w:lang w:val="ru-RU"/>
        </w:rPr>
        <w:t xml:space="preserve"> +2, +3, +4 и +6</w:t>
      </w:r>
      <w:r w:rsidRPr="002C61E5">
        <w:t>: сравнительная характеристика кислотно-основных и окислительно-восстановительных свойств</w:t>
      </w:r>
    </w:p>
    <w:p w14:paraId="61A268C5" w14:textId="77777777" w:rsidR="009F5A5A" w:rsidRPr="00883698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Соединения железа, кобальта и никеля в степенях окисления </w:t>
      </w:r>
      <w:r>
        <w:rPr>
          <w:lang w:val="ru-RU"/>
        </w:rPr>
        <w:t>+2 и +3</w:t>
      </w:r>
      <w:r w:rsidRPr="002C61E5">
        <w:t>: сравнительная характеристика кислотно-основных и окислительно-восстановительных свойств</w:t>
      </w:r>
      <w:r>
        <w:rPr>
          <w:lang w:val="ru-RU"/>
        </w:rPr>
        <w:t>.</w:t>
      </w:r>
    </w:p>
    <w:p w14:paraId="2E9A363E" w14:textId="77777777" w:rsidR="009F5A5A" w:rsidRPr="00883698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883698">
        <w:rPr>
          <w:lang w:val="ru-RU"/>
        </w:rPr>
        <w:t xml:space="preserve">Сравнительная характеристика координационных соединений железа, кобальта и никеля в </w:t>
      </w:r>
      <w:r w:rsidRPr="002C61E5">
        <w:t>степен</w:t>
      </w:r>
      <w:r w:rsidRPr="00883698">
        <w:rPr>
          <w:lang w:val="ru-RU"/>
        </w:rPr>
        <w:t>и</w:t>
      </w:r>
      <w:r w:rsidRPr="002C61E5">
        <w:t xml:space="preserve"> окисления </w:t>
      </w:r>
      <w:r w:rsidRPr="00883698">
        <w:rPr>
          <w:lang w:val="ru-RU"/>
        </w:rPr>
        <w:t>(0): строение и свойства.</w:t>
      </w:r>
    </w:p>
    <w:p w14:paraId="6D1FB8D8" w14:textId="77777777" w:rsidR="009F5A5A" w:rsidRPr="00277EE7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 xml:space="preserve">Соединения железа, рутения и осмия </w:t>
      </w:r>
      <w:r>
        <w:rPr>
          <w:lang w:val="ru-RU"/>
        </w:rPr>
        <w:t>в высоких степенях окисления</w:t>
      </w:r>
      <w:r w:rsidRPr="002C61E5">
        <w:t>: сравнительная характеристика кислотно-основных и окислительно-восстановительных свойств.</w:t>
      </w:r>
    </w:p>
    <w:p w14:paraId="75032BE1" w14:textId="77777777" w:rsidR="009F5A5A" w:rsidRPr="00386FA9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lang w:val="ru-RU"/>
        </w:rPr>
        <w:t>Сравнительная характеристика</w:t>
      </w:r>
      <w:r w:rsidRPr="006359B0">
        <w:rPr>
          <w:lang w:val="ru-RU"/>
        </w:rPr>
        <w:t xml:space="preserve"> </w:t>
      </w:r>
      <w:r>
        <w:rPr>
          <w:lang w:val="ru-RU"/>
        </w:rPr>
        <w:t xml:space="preserve">координационных соединений кобальта в </w:t>
      </w:r>
      <w:r w:rsidRPr="002C61E5">
        <w:t xml:space="preserve">степенях окисления </w:t>
      </w:r>
      <w:r w:rsidRPr="00386FA9">
        <w:rPr>
          <w:lang w:val="ru-RU"/>
        </w:rPr>
        <w:t>+2</w:t>
      </w:r>
      <w:r>
        <w:rPr>
          <w:lang w:val="ru-RU"/>
        </w:rPr>
        <w:t xml:space="preserve"> и </w:t>
      </w:r>
      <w:r w:rsidRPr="00386FA9">
        <w:rPr>
          <w:lang w:val="ru-RU"/>
        </w:rPr>
        <w:t>+</w:t>
      </w:r>
      <w:r>
        <w:rPr>
          <w:lang w:val="ru-RU"/>
        </w:rPr>
        <w:t>3: строение и свойства.</w:t>
      </w:r>
    </w:p>
    <w:p w14:paraId="15B748DB" w14:textId="77777777" w:rsidR="009F5A5A" w:rsidRPr="00277EE7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>Соединения родия и иридия в степен</w:t>
      </w:r>
      <w:r>
        <w:rPr>
          <w:lang w:val="ru-RU"/>
        </w:rPr>
        <w:t>и</w:t>
      </w:r>
      <w:r w:rsidRPr="002C61E5">
        <w:t xml:space="preserve"> окисления </w:t>
      </w:r>
      <w:r>
        <w:rPr>
          <w:lang w:val="ru-RU"/>
        </w:rPr>
        <w:t>+3 и +4</w:t>
      </w:r>
      <w:r w:rsidRPr="002C61E5">
        <w:t>: сравнительная характеристика кислотно-основных и окислительно-восстановительных свойств</w:t>
      </w:r>
      <w:r>
        <w:rPr>
          <w:lang w:val="ru-RU"/>
        </w:rPr>
        <w:t>.</w:t>
      </w:r>
    </w:p>
    <w:p w14:paraId="3372C59D" w14:textId="3FB9AF7E" w:rsidR="009F5A5A" w:rsidRPr="00E7447E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 xml:space="preserve">Соединения палладия и платины </w:t>
      </w:r>
      <w:r w:rsidR="00E7447E" w:rsidRPr="002C61E5">
        <w:t xml:space="preserve">в степенях окисления </w:t>
      </w:r>
      <w:r w:rsidR="00E7447E" w:rsidRPr="00386FA9">
        <w:rPr>
          <w:lang w:val="ru-RU"/>
        </w:rPr>
        <w:t>+2</w:t>
      </w:r>
      <w:r w:rsidR="00E7447E">
        <w:rPr>
          <w:lang w:val="ru-RU"/>
        </w:rPr>
        <w:t xml:space="preserve"> и </w:t>
      </w:r>
      <w:r w:rsidR="00E7447E" w:rsidRPr="00386FA9">
        <w:rPr>
          <w:lang w:val="ru-RU"/>
        </w:rPr>
        <w:t>+4</w:t>
      </w:r>
      <w:r w:rsidRPr="002C61E5">
        <w:t>: сравнительная характеристика кислотно-основных и окислительно-восстановительных свойств</w:t>
      </w:r>
      <w:r>
        <w:rPr>
          <w:lang w:val="ru-RU"/>
        </w:rPr>
        <w:t>.</w:t>
      </w:r>
    </w:p>
    <w:p w14:paraId="43C9A2F6" w14:textId="342871E7" w:rsidR="00E7447E" w:rsidRPr="00386FA9" w:rsidRDefault="00E7447E" w:rsidP="00E7447E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lang w:val="ru-RU"/>
        </w:rPr>
        <w:t>Сравнительная характеристика</w:t>
      </w:r>
      <w:r w:rsidRPr="006359B0">
        <w:rPr>
          <w:lang w:val="ru-RU"/>
        </w:rPr>
        <w:t xml:space="preserve"> </w:t>
      </w:r>
      <w:r>
        <w:rPr>
          <w:lang w:val="ru-RU"/>
        </w:rPr>
        <w:t xml:space="preserve">координационных соединений платины в </w:t>
      </w:r>
      <w:r w:rsidRPr="002C61E5">
        <w:t xml:space="preserve">степенях окисления </w:t>
      </w:r>
      <w:r w:rsidRPr="00386FA9">
        <w:rPr>
          <w:lang w:val="ru-RU"/>
        </w:rPr>
        <w:t>+2</w:t>
      </w:r>
      <w:r>
        <w:rPr>
          <w:lang w:val="ru-RU"/>
        </w:rPr>
        <w:t xml:space="preserve"> и </w:t>
      </w:r>
      <w:r w:rsidRPr="00386FA9">
        <w:rPr>
          <w:lang w:val="ru-RU"/>
        </w:rPr>
        <w:t>+</w:t>
      </w:r>
      <w:r>
        <w:rPr>
          <w:lang w:val="ru-RU"/>
        </w:rPr>
        <w:t>4: строение и свойства.</w:t>
      </w:r>
    </w:p>
    <w:p w14:paraId="5513D986" w14:textId="77777777" w:rsidR="009F5A5A" w:rsidRPr="001B55FD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 xml:space="preserve">Соединения меди, серебра и золота в степенях окисления </w:t>
      </w:r>
      <w:r w:rsidRPr="00BB5018">
        <w:rPr>
          <w:lang w:val="ru-RU"/>
        </w:rPr>
        <w:t>+1, +2 и +3</w:t>
      </w:r>
      <w:r w:rsidRPr="002C61E5">
        <w:t xml:space="preserve">: сравнительная характеристика кислотно-основных и окислительно-восстановительных свойств. </w:t>
      </w:r>
    </w:p>
    <w:p w14:paraId="758CBA13" w14:textId="77777777" w:rsidR="009F5A5A" w:rsidRPr="00D05448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2C61E5">
        <w:t xml:space="preserve">Соединения </w:t>
      </w:r>
      <w:r>
        <w:rPr>
          <w:lang w:val="ru-RU"/>
        </w:rPr>
        <w:t>цинка, кадмия и ртути</w:t>
      </w:r>
      <w:r w:rsidRPr="002C61E5">
        <w:t>: сравнительная характеристика кислотно-основных и окислительно-восстановительных свойств</w:t>
      </w:r>
      <w:r>
        <w:rPr>
          <w:lang w:val="ru-RU"/>
        </w:rPr>
        <w:t>.</w:t>
      </w:r>
    </w:p>
    <w:p w14:paraId="32CB6749" w14:textId="77777777" w:rsidR="009F5A5A" w:rsidRDefault="009F5A5A" w:rsidP="009F5A5A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Сравнительная</w:t>
      </w:r>
      <w:r w:rsidRPr="002C61E5">
        <w:t xml:space="preserve"> характеристика кислотно-основных и окислительно-восстановительных свойств</w:t>
      </w:r>
      <w:r w:rsidRPr="00386FA9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оксидов и гидроксидов 3</w:t>
      </w:r>
      <w:r w:rsidRPr="00386FA9">
        <w:rPr>
          <w:i/>
          <w:color w:val="000000"/>
          <w:lang w:val="en-US"/>
        </w:rPr>
        <w:t>d</w:t>
      </w:r>
      <w:r>
        <w:rPr>
          <w:color w:val="000000"/>
          <w:lang w:val="ru-RU"/>
        </w:rPr>
        <w:t>-элементов в высшей степени окисления.</w:t>
      </w:r>
    </w:p>
    <w:p w14:paraId="15A549F3" w14:textId="5CFECCA7" w:rsidR="009F5A5A" w:rsidRDefault="009F5A5A" w:rsidP="009F5A5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72F9D00B" w14:textId="13D2B862" w:rsidR="005B18C8" w:rsidRDefault="00A804CC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II. Научно-исследовательский блок</w:t>
      </w:r>
    </w:p>
    <w:p w14:paraId="2772EC70" w14:textId="324899DD" w:rsidR="00E80B9F" w:rsidRDefault="00E80B9F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>
        <w:rPr>
          <w:lang w:val="ru-RU"/>
        </w:rPr>
        <w:t xml:space="preserve">Защита </w:t>
      </w:r>
      <w:r w:rsidR="00E350F0">
        <w:rPr>
          <w:lang w:val="ru-RU"/>
        </w:rPr>
        <w:t>план-конспекта</w:t>
      </w:r>
      <w:r>
        <w:t xml:space="preserve"> по теме </w:t>
      </w:r>
      <w:r>
        <w:rPr>
          <w:lang w:val="ru-RU"/>
        </w:rPr>
        <w:t xml:space="preserve">предполагаемого </w:t>
      </w:r>
      <w:r>
        <w:t>диссертационного исследования</w:t>
      </w:r>
      <w:r>
        <w:rPr>
          <w:lang w:val="ru-RU"/>
        </w:rPr>
        <w:t>.</w:t>
      </w:r>
    </w:p>
    <w:p w14:paraId="5D747D90" w14:textId="77777777" w:rsidR="00E80B9F" w:rsidRPr="00E80B9F" w:rsidRDefault="00E80B9F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</w:p>
    <w:p w14:paraId="68E79657" w14:textId="77777777" w:rsidR="00E350F0" w:rsidRDefault="00E350F0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lang w:val="ru-RU"/>
        </w:rPr>
        <w:t>План-конспект</w:t>
      </w:r>
      <w:r w:rsidR="005B18C8">
        <w:t xml:space="preserve"> </w:t>
      </w:r>
      <w:r>
        <w:rPr>
          <w:lang w:val="ru-RU"/>
        </w:rPr>
        <w:t xml:space="preserve">должен содержать информацию в виде краткого </w:t>
      </w:r>
      <w:r w:rsidR="005B18C8">
        <w:t>обзор</w:t>
      </w:r>
      <w:r>
        <w:rPr>
          <w:lang w:val="ru-RU"/>
        </w:rPr>
        <w:t>а</w:t>
      </w:r>
      <w:r w:rsidR="005B18C8">
        <w:t xml:space="preserve"> литератур</w:t>
      </w:r>
      <w:proofErr w:type="spellStart"/>
      <w:r>
        <w:rPr>
          <w:lang w:val="ru-RU"/>
        </w:rPr>
        <w:t>ных</w:t>
      </w:r>
      <w:proofErr w:type="spellEnd"/>
      <w:r>
        <w:rPr>
          <w:lang w:val="ru-RU"/>
        </w:rPr>
        <w:t xml:space="preserve"> данных</w:t>
      </w:r>
      <w:r w:rsidR="005B18C8">
        <w:t xml:space="preserve"> по теме </w:t>
      </w:r>
      <w:r w:rsidR="0073076F">
        <w:rPr>
          <w:lang w:val="ru-RU"/>
        </w:rPr>
        <w:t xml:space="preserve">предполагаемого </w:t>
      </w:r>
      <w:r w:rsidR="005B18C8">
        <w:t>научного исследования</w:t>
      </w:r>
      <w:r>
        <w:rPr>
          <w:lang w:val="ru-RU"/>
        </w:rPr>
        <w:t>, цель и задачи исследования, схемы предполагаемых к изучению химических превращений,</w:t>
      </w:r>
      <w:r w:rsidR="00E80B9F">
        <w:rPr>
          <w:lang w:val="ru-RU"/>
        </w:rPr>
        <w:t xml:space="preserve"> перспективы </w:t>
      </w:r>
      <w:r w:rsidR="005B18C8">
        <w:t xml:space="preserve">развития темы </w:t>
      </w:r>
      <w:r>
        <w:t>будущей диссертационной работы.</w:t>
      </w:r>
    </w:p>
    <w:p w14:paraId="3BC22842" w14:textId="7418EC4F" w:rsidR="00E80B9F" w:rsidRPr="00E3602F" w:rsidRDefault="00E350F0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>
        <w:rPr>
          <w:lang w:val="ru-RU"/>
        </w:rPr>
        <w:t>План-конспект</w:t>
      </w:r>
      <w:r w:rsidR="0073076F">
        <w:rPr>
          <w:lang w:val="ru-RU"/>
        </w:rPr>
        <w:t xml:space="preserve"> должен продемонстрировать исследовательский потенциал абитуриента.</w:t>
      </w:r>
    </w:p>
    <w:p w14:paraId="300AE3F0" w14:textId="2FE327DE" w:rsidR="00E80B9F" w:rsidRDefault="00E80B9F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lang w:val="ru-RU"/>
        </w:rPr>
        <w:t xml:space="preserve">Структура </w:t>
      </w:r>
      <w:r w:rsidR="00E350F0">
        <w:rPr>
          <w:lang w:val="ru-RU"/>
        </w:rPr>
        <w:t>план-конспекта</w:t>
      </w:r>
      <w:r>
        <w:rPr>
          <w:lang w:val="ru-RU"/>
        </w:rPr>
        <w:t>:</w:t>
      </w:r>
      <w:r w:rsidR="005B18C8">
        <w:t xml:space="preserve"> титульный лист, </w:t>
      </w:r>
      <w:r w:rsidR="00E350F0">
        <w:rPr>
          <w:lang w:val="ru-RU"/>
        </w:rPr>
        <w:t>введение, цель и задачи, обзор литературы, основное содержание</w:t>
      </w:r>
      <w:r w:rsidR="005B18C8">
        <w:t xml:space="preserve">, </w:t>
      </w:r>
      <w:r w:rsidR="00E350F0">
        <w:rPr>
          <w:lang w:val="ru-RU"/>
        </w:rPr>
        <w:t>перспективы развития</w:t>
      </w:r>
      <w:r w:rsidR="005B18C8">
        <w:t xml:space="preserve"> и </w:t>
      </w:r>
      <w:r w:rsidR="00E350F0">
        <w:t>список литературных источников.</w:t>
      </w:r>
    </w:p>
    <w:p w14:paraId="745B2AC8" w14:textId="2A01517F" w:rsidR="00E80B9F" w:rsidRPr="007675FD" w:rsidRDefault="00E80B9F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>
        <w:rPr>
          <w:lang w:val="ru-RU"/>
        </w:rPr>
        <w:t xml:space="preserve">Технические требования: </w:t>
      </w:r>
      <w:r w:rsidR="007675FD">
        <w:rPr>
          <w:lang w:val="ru-RU"/>
        </w:rPr>
        <w:t xml:space="preserve">объем </w:t>
      </w:r>
      <w:r w:rsidR="005B18C8">
        <w:t>10-15 страниц</w:t>
      </w:r>
      <w:r w:rsidRPr="00E80B9F">
        <w:t xml:space="preserve">, шрифт Times New </w:t>
      </w:r>
      <w:proofErr w:type="spellStart"/>
      <w:r w:rsidRPr="00E80B9F">
        <w:t>Roman</w:t>
      </w:r>
      <w:proofErr w:type="spellEnd"/>
      <w:r w:rsidR="007675FD">
        <w:rPr>
          <w:lang w:val="ru-RU"/>
        </w:rPr>
        <w:t>, размер</w:t>
      </w:r>
      <w:r w:rsidRPr="00E80B9F">
        <w:rPr>
          <w:lang w:val="ru-RU"/>
        </w:rPr>
        <w:t xml:space="preserve"> 1</w:t>
      </w:r>
      <w:r w:rsidR="007675FD">
        <w:rPr>
          <w:lang w:val="ru-RU"/>
        </w:rPr>
        <w:t>3-14</w:t>
      </w:r>
      <w:r w:rsidRPr="00E80B9F">
        <w:rPr>
          <w:lang w:val="ru-RU"/>
        </w:rPr>
        <w:t xml:space="preserve"> </w:t>
      </w:r>
      <w:r>
        <w:rPr>
          <w:lang w:val="ru-RU"/>
        </w:rPr>
        <w:t>пт</w:t>
      </w:r>
      <w:r w:rsidR="0073076F">
        <w:rPr>
          <w:lang w:val="ru-RU"/>
        </w:rPr>
        <w:t>.</w:t>
      </w:r>
      <w:r w:rsidR="007675FD">
        <w:rPr>
          <w:lang w:val="ru-RU"/>
        </w:rPr>
        <w:t>,</w:t>
      </w:r>
      <w:r w:rsidRPr="00E80B9F">
        <w:t xml:space="preserve"> </w:t>
      </w:r>
      <w:r w:rsidR="007675FD">
        <w:rPr>
          <w:lang w:val="ru-RU"/>
        </w:rPr>
        <w:t>межстрочный</w:t>
      </w:r>
      <w:r w:rsidRPr="00E80B9F">
        <w:t xml:space="preserve"> интервал</w:t>
      </w:r>
      <w:r w:rsidR="007675FD">
        <w:rPr>
          <w:lang w:val="ru-RU"/>
        </w:rPr>
        <w:t xml:space="preserve"> –</w:t>
      </w:r>
      <w:r w:rsidRPr="00E80B9F">
        <w:t xml:space="preserve"> 1,5</w:t>
      </w:r>
      <w:r w:rsidR="0073076F">
        <w:rPr>
          <w:lang w:val="ru-RU"/>
        </w:rPr>
        <w:t>; выравнивание текста по ширине; поля: верхнее и нижнее – 2 см, левое – 3 см, правое – 1 см</w:t>
      </w:r>
      <w:r w:rsidR="007675FD">
        <w:rPr>
          <w:lang w:val="ru-RU"/>
        </w:rPr>
        <w:t>.</w:t>
      </w:r>
    </w:p>
    <w:p w14:paraId="5008E311" w14:textId="77777777" w:rsidR="007C7765" w:rsidRPr="0073076F" w:rsidRDefault="007C7765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</w:p>
    <w:p w14:paraId="5008E312" w14:textId="77777777" w:rsidR="007C7765" w:rsidRDefault="00A804CC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008E313" w14:textId="77777777" w:rsidR="007C7765" w:rsidRDefault="007C7765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4" w14:textId="7120105E" w:rsidR="007C7765" w:rsidRDefault="00A804CC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7620E167" w14:textId="10772AD0" w:rsidR="008918BE" w:rsidRDefault="004D19C4" w:rsidP="00C82250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lang w:val="ru-RU"/>
        </w:rPr>
        <w:t xml:space="preserve">Отто М. Современные методы аналитической химии / Отто М. – 5-е изд. – М.: Техносфера, 2021. – 656 с. </w:t>
      </w:r>
    </w:p>
    <w:p w14:paraId="097B71C6" w14:textId="0986274E" w:rsidR="00F56B99" w:rsidRDefault="00F56B99" w:rsidP="00C82250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proofErr w:type="spellStart"/>
      <w:r w:rsidRPr="00F56B99">
        <w:lastRenderedPageBreak/>
        <w:t>Росин</w:t>
      </w:r>
      <w:proofErr w:type="spellEnd"/>
      <w:r w:rsidRPr="00F56B99">
        <w:t xml:space="preserve"> И. В. Общая и неорганическая химия в 3 т. Т. </w:t>
      </w:r>
      <w:r>
        <w:rPr>
          <w:lang w:val="ru-RU"/>
        </w:rPr>
        <w:t>1</w:t>
      </w:r>
      <w:r w:rsidRPr="00F56B99">
        <w:t xml:space="preserve">. </w:t>
      </w:r>
      <w:r>
        <w:rPr>
          <w:lang w:val="ru-RU"/>
        </w:rPr>
        <w:t>Общая химия</w:t>
      </w:r>
      <w:r w:rsidRPr="00F56B99">
        <w:t xml:space="preserve">: учебник для вузов / </w:t>
      </w:r>
      <w:proofErr w:type="spellStart"/>
      <w:r w:rsidRPr="00F56B99">
        <w:t>Росин</w:t>
      </w:r>
      <w:proofErr w:type="spellEnd"/>
      <w:r w:rsidRPr="00F56B99">
        <w:t xml:space="preserve"> И.</w:t>
      </w:r>
      <w:r w:rsidR="004D19C4">
        <w:rPr>
          <w:lang w:val="ru-RU"/>
        </w:rPr>
        <w:t xml:space="preserve"> </w:t>
      </w:r>
      <w:r w:rsidRPr="00F56B99">
        <w:t>В., Томина Л.</w:t>
      </w:r>
      <w:r w:rsidR="004D19C4">
        <w:rPr>
          <w:lang w:val="ru-RU"/>
        </w:rPr>
        <w:t xml:space="preserve"> </w:t>
      </w:r>
      <w:r w:rsidRPr="00F56B99">
        <w:t>Д. – М</w:t>
      </w:r>
      <w:r w:rsidR="00D97FD9">
        <w:rPr>
          <w:lang w:val="ru-RU"/>
        </w:rPr>
        <w:t>.</w:t>
      </w:r>
      <w:r w:rsidRPr="00F56B99">
        <w:t xml:space="preserve">: </w:t>
      </w:r>
      <w:proofErr w:type="spellStart"/>
      <w:r w:rsidRPr="00F56B99">
        <w:t>Юрайт</w:t>
      </w:r>
      <w:proofErr w:type="spellEnd"/>
      <w:r w:rsidRPr="00F56B99">
        <w:t>, 202</w:t>
      </w:r>
      <w:r>
        <w:rPr>
          <w:lang w:val="ru-RU"/>
        </w:rPr>
        <w:t>2</w:t>
      </w:r>
      <w:r w:rsidRPr="00F56B99">
        <w:t>. – 4</w:t>
      </w:r>
      <w:r>
        <w:rPr>
          <w:lang w:val="ru-RU"/>
        </w:rPr>
        <w:t>27</w:t>
      </w:r>
      <w:r w:rsidRPr="00F56B99">
        <w:t xml:space="preserve"> с.</w:t>
      </w:r>
    </w:p>
    <w:p w14:paraId="63B90B74" w14:textId="0060BDF5" w:rsidR="00F56B99" w:rsidRDefault="00F56B99" w:rsidP="00C82250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proofErr w:type="spellStart"/>
      <w:r w:rsidRPr="00F56B99">
        <w:t>Росин</w:t>
      </w:r>
      <w:proofErr w:type="spellEnd"/>
      <w:r w:rsidRPr="00F56B99">
        <w:t xml:space="preserve"> И. В. Общая и неорганическая химия в 3 т. Т. 2. Химия s-, d- и f</w:t>
      </w:r>
      <w:r>
        <w:rPr>
          <w:lang w:val="ru-RU"/>
        </w:rPr>
        <w:t>-</w:t>
      </w:r>
      <w:r w:rsidRPr="00F56B99">
        <w:t xml:space="preserve">элементов : учебник для вузов / </w:t>
      </w:r>
      <w:proofErr w:type="spellStart"/>
      <w:r w:rsidRPr="00F56B99">
        <w:t>Росин</w:t>
      </w:r>
      <w:proofErr w:type="spellEnd"/>
      <w:r w:rsidRPr="00F56B99">
        <w:t xml:space="preserve"> И.</w:t>
      </w:r>
      <w:r w:rsidR="004D19C4">
        <w:rPr>
          <w:lang w:val="ru-RU"/>
        </w:rPr>
        <w:t xml:space="preserve"> </w:t>
      </w:r>
      <w:r w:rsidRPr="00F56B99">
        <w:t>В., Томина Л.</w:t>
      </w:r>
      <w:r w:rsidR="004D19C4">
        <w:rPr>
          <w:lang w:val="ru-RU"/>
        </w:rPr>
        <w:t xml:space="preserve"> </w:t>
      </w:r>
      <w:r w:rsidRPr="00F56B99">
        <w:t>Д. – М</w:t>
      </w:r>
      <w:r w:rsidR="00D97FD9">
        <w:rPr>
          <w:lang w:val="ru-RU"/>
        </w:rPr>
        <w:t>.</w:t>
      </w:r>
      <w:r w:rsidRPr="00F56B99">
        <w:t xml:space="preserve">: </w:t>
      </w:r>
      <w:proofErr w:type="spellStart"/>
      <w:r w:rsidRPr="00F56B99">
        <w:t>Юрайт</w:t>
      </w:r>
      <w:proofErr w:type="spellEnd"/>
      <w:r w:rsidRPr="00F56B99">
        <w:t>, 2024. – 492 с.</w:t>
      </w:r>
    </w:p>
    <w:p w14:paraId="736B2216" w14:textId="2604B5E5" w:rsidR="00F56B99" w:rsidRDefault="00F56B99" w:rsidP="00C82250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proofErr w:type="spellStart"/>
      <w:r w:rsidRPr="00F56B99">
        <w:t>Росин</w:t>
      </w:r>
      <w:proofErr w:type="spellEnd"/>
      <w:r w:rsidRPr="00F56B99">
        <w:t xml:space="preserve"> И. В. Общая и неорганическая химия в 3 т. Т. </w:t>
      </w:r>
      <w:r>
        <w:rPr>
          <w:lang w:val="ru-RU"/>
        </w:rPr>
        <w:t>3</w:t>
      </w:r>
      <w:r w:rsidRPr="00F56B99">
        <w:t xml:space="preserve">. Химия </w:t>
      </w:r>
      <w:r>
        <w:rPr>
          <w:lang w:val="ru-RU"/>
        </w:rPr>
        <w:t>р</w:t>
      </w:r>
      <w:r w:rsidRPr="00F56B99">
        <w:t xml:space="preserve">-элементов : учебник для вузов / </w:t>
      </w:r>
      <w:proofErr w:type="spellStart"/>
      <w:r w:rsidRPr="00F56B99">
        <w:t>Росин</w:t>
      </w:r>
      <w:proofErr w:type="spellEnd"/>
      <w:r w:rsidRPr="00F56B99">
        <w:t xml:space="preserve"> И.</w:t>
      </w:r>
      <w:r w:rsidR="004D19C4">
        <w:rPr>
          <w:lang w:val="ru-RU"/>
        </w:rPr>
        <w:t xml:space="preserve"> </w:t>
      </w:r>
      <w:r w:rsidRPr="00F56B99">
        <w:t>В., Томина Л.</w:t>
      </w:r>
      <w:r w:rsidR="004D19C4">
        <w:rPr>
          <w:lang w:val="ru-RU"/>
        </w:rPr>
        <w:t xml:space="preserve"> </w:t>
      </w:r>
      <w:r w:rsidRPr="00F56B99">
        <w:t>Д. – М</w:t>
      </w:r>
      <w:r w:rsidR="00D97FD9">
        <w:rPr>
          <w:lang w:val="ru-RU"/>
        </w:rPr>
        <w:t>.</w:t>
      </w:r>
      <w:r w:rsidRPr="00F56B99">
        <w:t xml:space="preserve">: </w:t>
      </w:r>
      <w:proofErr w:type="spellStart"/>
      <w:r w:rsidRPr="00F56B99">
        <w:t>Юрайт</w:t>
      </w:r>
      <w:proofErr w:type="spellEnd"/>
      <w:r w:rsidRPr="00F56B99">
        <w:t>, 202</w:t>
      </w:r>
      <w:r>
        <w:rPr>
          <w:lang w:val="ru-RU"/>
        </w:rPr>
        <w:t>6</w:t>
      </w:r>
      <w:r w:rsidRPr="00F56B99">
        <w:t>. – 4</w:t>
      </w:r>
      <w:r>
        <w:rPr>
          <w:lang w:val="ru-RU"/>
        </w:rPr>
        <w:t>36</w:t>
      </w:r>
      <w:r w:rsidRPr="00F56B99">
        <w:t xml:space="preserve"> с.</w:t>
      </w:r>
    </w:p>
    <w:p w14:paraId="0A93CC05" w14:textId="106A680C" w:rsidR="00F56B99" w:rsidRPr="004D19C4" w:rsidRDefault="00F56B99" w:rsidP="00C82250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proofErr w:type="spellStart"/>
      <w:r>
        <w:t>Тоуб</w:t>
      </w:r>
      <w:proofErr w:type="spellEnd"/>
      <w:r>
        <w:t xml:space="preserve"> М.</w:t>
      </w:r>
      <w:r w:rsidRPr="00DA39D2">
        <w:t xml:space="preserve"> Механизмы неорганических реакций</w:t>
      </w:r>
      <w:r>
        <w:rPr>
          <w:lang w:val="ru-RU"/>
        </w:rPr>
        <w:t xml:space="preserve"> </w:t>
      </w:r>
      <w:r w:rsidRPr="00F56B99">
        <w:t xml:space="preserve">/ </w:t>
      </w:r>
      <w:proofErr w:type="spellStart"/>
      <w:r>
        <w:t>Тоуб</w:t>
      </w:r>
      <w:proofErr w:type="spellEnd"/>
      <w:r>
        <w:t xml:space="preserve"> М., </w:t>
      </w:r>
      <w:r w:rsidRPr="00DA39D2">
        <w:t>Берджесс Дж</w:t>
      </w:r>
      <w:r>
        <w:t>. –</w:t>
      </w:r>
      <w:r w:rsidRPr="00DA39D2">
        <w:t xml:space="preserve"> </w:t>
      </w:r>
      <w:r w:rsidR="004D19C4">
        <w:rPr>
          <w:lang w:val="ru-RU"/>
        </w:rPr>
        <w:t>4</w:t>
      </w:r>
      <w:r w:rsidR="004D19C4" w:rsidRPr="00F675AE">
        <w:t xml:space="preserve">-е изд. – </w:t>
      </w:r>
      <w:r w:rsidRPr="00DA39D2">
        <w:t>М</w:t>
      </w:r>
      <w:r>
        <w:t>.</w:t>
      </w:r>
      <w:r w:rsidRPr="00DA39D2">
        <w:t>: Лаборатория знаний, 20</w:t>
      </w:r>
      <w:r w:rsidR="004D19C4">
        <w:rPr>
          <w:lang w:val="ru-RU"/>
        </w:rPr>
        <w:t>21</w:t>
      </w:r>
      <w:r>
        <w:rPr>
          <w:lang w:val="ru-RU"/>
        </w:rPr>
        <w:t xml:space="preserve">. </w:t>
      </w:r>
      <w:r w:rsidR="004D19C4">
        <w:rPr>
          <w:lang w:val="ru-RU"/>
        </w:rPr>
        <w:t>–</w:t>
      </w:r>
      <w:r>
        <w:rPr>
          <w:lang w:val="ru-RU"/>
        </w:rPr>
        <w:t xml:space="preserve"> </w:t>
      </w:r>
      <w:r w:rsidR="004D19C4">
        <w:rPr>
          <w:lang w:val="ru-RU"/>
        </w:rPr>
        <w:t>683 с.</w:t>
      </w:r>
    </w:p>
    <w:p w14:paraId="5008E315" w14:textId="3F8896D0" w:rsidR="007C7765" w:rsidRPr="004D19C4" w:rsidRDefault="004D19C4" w:rsidP="00C82250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bookmarkStart w:id="1" w:name="_heading=h.l1rx5mbzde7" w:colFirst="0" w:colLast="0"/>
      <w:bookmarkEnd w:id="1"/>
      <w:r w:rsidRPr="00F675AE">
        <w:t>Шевельков А. В. Неорганическая химия. Учебник / Шевельков А. В., Дроздов А. А., Тамм М. Е.; – М</w:t>
      </w:r>
      <w:r w:rsidR="00D97FD9">
        <w:rPr>
          <w:lang w:val="ru-RU"/>
        </w:rPr>
        <w:t>.</w:t>
      </w:r>
      <w:r w:rsidRPr="00F675AE">
        <w:t>: Лаборатория знаний, 2021. – 591 с.</w:t>
      </w:r>
    </w:p>
    <w:p w14:paraId="5008E316" w14:textId="637160E7" w:rsidR="007C7765" w:rsidRDefault="00A804CC" w:rsidP="005B1E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0F9F5D4E" w14:textId="6484FDE0" w:rsidR="00F675AE" w:rsidRDefault="00F675AE" w:rsidP="00C82250">
      <w:pPr>
        <w:pStyle w:val="a6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lang w:val="ru-RU"/>
        </w:rPr>
      </w:pPr>
      <w:r w:rsidRPr="00F675AE">
        <w:t>Ахметов Н. С. Общая и неорганическая химия : учебник для вузов / Ахметов Н. С. –</w:t>
      </w:r>
      <w:r w:rsidR="00D97FD9">
        <w:rPr>
          <w:lang w:val="ru-RU"/>
        </w:rPr>
        <w:t xml:space="preserve"> СПб</w:t>
      </w:r>
      <w:r w:rsidRPr="00F675AE">
        <w:t xml:space="preserve">: Лань, 2023. </w:t>
      </w:r>
      <w:r w:rsidRPr="00F56B99">
        <w:rPr>
          <w:lang w:val="ru-RU"/>
        </w:rPr>
        <w:t>–</w:t>
      </w:r>
      <w:r w:rsidRPr="00F675AE">
        <w:t xml:space="preserve"> 744</w:t>
      </w:r>
      <w:r w:rsidRPr="00F56B99">
        <w:rPr>
          <w:lang w:val="ru-RU"/>
        </w:rPr>
        <w:t xml:space="preserve"> </w:t>
      </w:r>
      <w:r w:rsidRPr="00F675AE">
        <w:t>с</w:t>
      </w:r>
      <w:r w:rsidR="00F56B99">
        <w:rPr>
          <w:lang w:val="ru-RU"/>
        </w:rPr>
        <w:t>.</w:t>
      </w:r>
    </w:p>
    <w:p w14:paraId="6F995E44" w14:textId="2156A915" w:rsidR="00D97FD9" w:rsidRDefault="00D97FD9" w:rsidP="00D97FD9">
      <w:pPr>
        <w:pStyle w:val="a6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lang w:val="ru-RU"/>
        </w:rPr>
      </w:pPr>
      <w:r>
        <w:rPr>
          <w:lang w:val="ru-RU"/>
        </w:rPr>
        <w:t>Киселев Ю. М. Химия координационных соединений /</w:t>
      </w:r>
      <w:r w:rsidRPr="00D97FD9">
        <w:rPr>
          <w:lang w:val="ru-RU"/>
        </w:rPr>
        <w:t xml:space="preserve"> </w:t>
      </w:r>
      <w:r>
        <w:rPr>
          <w:lang w:val="ru-RU"/>
        </w:rPr>
        <w:t xml:space="preserve">Киселев Ю. М.  </w:t>
      </w:r>
      <w:r w:rsidRPr="00F56B99">
        <w:t xml:space="preserve">– </w:t>
      </w:r>
      <w:r>
        <w:rPr>
          <w:lang w:val="ru-RU"/>
        </w:rPr>
        <w:t>М.</w:t>
      </w:r>
      <w:r w:rsidRPr="00F56B99">
        <w:t xml:space="preserve">: </w:t>
      </w:r>
      <w:proofErr w:type="spellStart"/>
      <w:r w:rsidRPr="00F56B99">
        <w:t>Юрайт</w:t>
      </w:r>
      <w:proofErr w:type="spellEnd"/>
      <w:r w:rsidRPr="00F56B99">
        <w:t>, 20</w:t>
      </w:r>
      <w:r>
        <w:rPr>
          <w:lang w:val="ru-RU"/>
        </w:rPr>
        <w:t>14</w:t>
      </w:r>
      <w:r w:rsidRPr="00F56B99">
        <w:t xml:space="preserve">. – </w:t>
      </w:r>
      <w:r>
        <w:rPr>
          <w:lang w:val="ru-RU"/>
        </w:rPr>
        <w:t>657</w:t>
      </w:r>
      <w:r w:rsidRPr="00F56B99">
        <w:t xml:space="preserve"> с.</w:t>
      </w:r>
    </w:p>
    <w:p w14:paraId="4F364DF9" w14:textId="22521AF7" w:rsidR="005B18C8" w:rsidRDefault="005B18C8" w:rsidP="00C82250">
      <w:pPr>
        <w:pStyle w:val="a6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lang w:val="ru-RU"/>
        </w:rPr>
      </w:pPr>
      <w:r>
        <w:t>Скопенко</w:t>
      </w:r>
      <w:r w:rsidRPr="005B18C8">
        <w:t xml:space="preserve"> </w:t>
      </w:r>
      <w:r>
        <w:t>В.</w:t>
      </w:r>
      <w:r>
        <w:rPr>
          <w:lang w:val="ru-RU"/>
        </w:rPr>
        <w:t xml:space="preserve"> </w:t>
      </w:r>
      <w:r>
        <w:t>В.</w:t>
      </w:r>
      <w:r>
        <w:rPr>
          <w:lang w:val="ru-RU"/>
        </w:rPr>
        <w:t xml:space="preserve"> </w:t>
      </w:r>
      <w:r>
        <w:t>Координационная химия</w:t>
      </w:r>
      <w:r>
        <w:rPr>
          <w:lang w:val="ru-RU"/>
        </w:rPr>
        <w:t xml:space="preserve"> : учебное </w:t>
      </w:r>
      <w:proofErr w:type="spellStart"/>
      <w:r>
        <w:rPr>
          <w:lang w:val="ru-RU"/>
        </w:rPr>
        <w:t>пособиедля</w:t>
      </w:r>
      <w:proofErr w:type="spellEnd"/>
      <w:r>
        <w:rPr>
          <w:lang w:val="ru-RU"/>
        </w:rPr>
        <w:t xml:space="preserve"> вузов /</w:t>
      </w:r>
      <w:r>
        <w:t xml:space="preserve"> Скопенко</w:t>
      </w:r>
      <w:r w:rsidRPr="005B18C8">
        <w:t xml:space="preserve"> </w:t>
      </w:r>
      <w:r>
        <w:t>В.</w:t>
      </w:r>
      <w:r>
        <w:rPr>
          <w:lang w:val="ru-RU"/>
        </w:rPr>
        <w:t xml:space="preserve"> </w:t>
      </w:r>
      <w:r>
        <w:t xml:space="preserve">В., </w:t>
      </w:r>
      <w:proofErr w:type="spellStart"/>
      <w:r>
        <w:t>Цивадзе</w:t>
      </w:r>
      <w:proofErr w:type="spellEnd"/>
      <w:r w:rsidRPr="005B18C8">
        <w:t xml:space="preserve"> </w:t>
      </w:r>
      <w:r>
        <w:t>А.</w:t>
      </w:r>
      <w:r>
        <w:rPr>
          <w:lang w:val="ru-RU"/>
        </w:rPr>
        <w:t xml:space="preserve"> </w:t>
      </w:r>
      <w:r>
        <w:t>Ю., Савранский</w:t>
      </w:r>
      <w:r w:rsidRPr="005B18C8">
        <w:t xml:space="preserve"> </w:t>
      </w:r>
      <w:r>
        <w:t>Л.</w:t>
      </w:r>
      <w:r>
        <w:rPr>
          <w:lang w:val="ru-RU"/>
        </w:rPr>
        <w:t xml:space="preserve"> </w:t>
      </w:r>
      <w:r>
        <w:t xml:space="preserve">И., </w:t>
      </w:r>
      <w:proofErr w:type="spellStart"/>
      <w:r>
        <w:t>Гарновский</w:t>
      </w:r>
      <w:proofErr w:type="spellEnd"/>
      <w:r w:rsidRPr="005B18C8">
        <w:t xml:space="preserve"> </w:t>
      </w:r>
      <w:r>
        <w:t>А.</w:t>
      </w:r>
      <w:r>
        <w:rPr>
          <w:lang w:val="ru-RU"/>
        </w:rPr>
        <w:t xml:space="preserve"> </w:t>
      </w:r>
      <w:r>
        <w:t xml:space="preserve">Д. </w:t>
      </w:r>
      <w:r>
        <w:rPr>
          <w:lang w:val="ru-RU"/>
        </w:rPr>
        <w:t xml:space="preserve">– </w:t>
      </w:r>
      <w:r>
        <w:t>М.: Академкнига, 2007.</w:t>
      </w:r>
      <w:r>
        <w:rPr>
          <w:lang w:val="ru-RU"/>
        </w:rPr>
        <w:t xml:space="preserve"> – 487 с.</w:t>
      </w:r>
    </w:p>
    <w:p w14:paraId="5008E31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306FF0" w14:textId="77777777" w:rsidR="00864667" w:rsidRPr="00C02B0B" w:rsidRDefault="00864667" w:rsidP="00C02B0B">
      <w:pPr>
        <w:pStyle w:val="2"/>
        <w:keepNext w:val="0"/>
        <w:keepLines w:val="0"/>
        <w:widowControl w:val="0"/>
        <w:tabs>
          <w:tab w:val="left" w:pos="4152"/>
        </w:tabs>
        <w:spacing w:befor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B0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7D4312A4" w14:textId="586364E5" w:rsidR="00864667" w:rsidRPr="006077DD" w:rsidRDefault="00864667" w:rsidP="006077DD">
      <w:pPr>
        <w:jc w:val="center"/>
        <w:rPr>
          <w:lang w:val="ru-RU"/>
        </w:rPr>
      </w:pPr>
      <w:r w:rsidRPr="00C02B0B">
        <w:rPr>
          <w:color w:val="000000"/>
        </w:rPr>
        <w:t>(</w:t>
      </w:r>
      <w:r w:rsidR="006077DD" w:rsidRPr="00C02B0B">
        <w:t>1.4.3 Органическая химия</w:t>
      </w:r>
      <w:r w:rsidRPr="00C02B0B">
        <w:rPr>
          <w:color w:val="000000"/>
        </w:rPr>
        <w:t>)</w:t>
      </w:r>
    </w:p>
    <w:p w14:paraId="112F1039" w14:textId="77777777" w:rsidR="00864667" w:rsidRDefault="00864667" w:rsidP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58E0AE3" w14:textId="591DA80C" w:rsidR="00864667" w:rsidRPr="00332152" w:rsidRDefault="00332152" w:rsidP="00332152">
      <w:pPr>
        <w:pStyle w:val="a6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332152">
        <w:rPr>
          <w:color w:val="000000"/>
        </w:rPr>
        <w:t>Знаниевый</w:t>
      </w:r>
      <w:proofErr w:type="spellEnd"/>
      <w:r w:rsidRPr="00332152">
        <w:rPr>
          <w:color w:val="000000"/>
        </w:rPr>
        <w:t xml:space="preserve"> блок вопросов</w:t>
      </w:r>
    </w:p>
    <w:p w14:paraId="267A5067" w14:textId="77777777" w:rsidR="00332152" w:rsidRPr="00332152" w:rsidRDefault="00332152" w:rsidP="00332152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</w:rPr>
      </w:pPr>
    </w:p>
    <w:p w14:paraId="5A7C840A" w14:textId="77777777" w:rsidR="009C2119" w:rsidRPr="00332152" w:rsidRDefault="009C2119" w:rsidP="0033215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ru-RU"/>
        </w:rPr>
      </w:pPr>
      <w:r w:rsidRPr="00332152">
        <w:rPr>
          <w:b/>
          <w:color w:val="000000"/>
          <w:lang w:val="ru-RU"/>
        </w:rPr>
        <w:t>Вопросы по теории органической химии</w:t>
      </w:r>
    </w:p>
    <w:p w14:paraId="75E25BB5" w14:textId="77777777" w:rsid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Электронное и пространственное строение органических молекул</w:t>
      </w:r>
      <w:r w:rsidRPr="009C2119">
        <w:t>.</w:t>
      </w:r>
      <w:r>
        <w:t xml:space="preserve"> Типы гибридизации атома углерода в органических соединениях. </w:t>
      </w:r>
      <w:r>
        <w:sym w:font="Symbol" w:char="F073"/>
      </w:r>
      <w:r>
        <w:t xml:space="preserve">- и </w:t>
      </w:r>
      <w:r>
        <w:sym w:font="Symbol" w:char="F070"/>
      </w:r>
      <w:r>
        <w:t xml:space="preserve">--Связи с участием атомов углерода, физические характеристики связей. </w:t>
      </w:r>
      <w:r w:rsidRPr="009C2119">
        <w:t>П</w:t>
      </w:r>
      <w:r>
        <w:t xml:space="preserve">ромежуточные частицы (интермедиаты): радикалы, </w:t>
      </w:r>
      <w:proofErr w:type="spellStart"/>
      <w:r>
        <w:t>карбокатионы</w:t>
      </w:r>
      <w:proofErr w:type="spellEnd"/>
      <w:r>
        <w:t xml:space="preserve">, карбанионы, </w:t>
      </w:r>
      <w:proofErr w:type="spellStart"/>
      <w:r>
        <w:t>карбены</w:t>
      </w:r>
      <w:proofErr w:type="spellEnd"/>
      <w:r>
        <w:t xml:space="preserve">, </w:t>
      </w:r>
      <w:proofErr w:type="spellStart"/>
      <w:r>
        <w:t>нитрены</w:t>
      </w:r>
      <w:proofErr w:type="spellEnd"/>
      <w:r>
        <w:t xml:space="preserve">, </w:t>
      </w:r>
      <w:proofErr w:type="spellStart"/>
      <w:r>
        <w:t>арины</w:t>
      </w:r>
      <w:proofErr w:type="spellEnd"/>
      <w:r>
        <w:t xml:space="preserve"> и др. </w:t>
      </w:r>
    </w:p>
    <w:p w14:paraId="07E51410" w14:textId="1243FD35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Кислоты и основания (</w:t>
      </w:r>
      <w:proofErr w:type="spellStart"/>
      <w:r>
        <w:t>Бренстед</w:t>
      </w:r>
      <w:proofErr w:type="spellEnd"/>
      <w:r>
        <w:t xml:space="preserve">, Льюис). Кислотно-основные равновесия на примере </w:t>
      </w:r>
      <w:r w:rsidRPr="009C2119">
        <w:t>основн</w:t>
      </w:r>
      <w:r>
        <w:t xml:space="preserve">ых классов органических веществ. Факторы, влияющие на кислотность и основность органических соединений. Теория жестких и мягких кислот и оснований (ЖМКО). </w:t>
      </w:r>
    </w:p>
    <w:p w14:paraId="7A3F4D1A" w14:textId="77777777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Основы стереохимии. Оптическая изомерия, оптическая активность. Энантиомеры. Рацематы. Принцип </w:t>
      </w:r>
      <w:proofErr w:type="gramStart"/>
      <w:r>
        <w:t>R,S</w:t>
      </w:r>
      <w:proofErr w:type="gramEnd"/>
      <w:r>
        <w:t xml:space="preserve">-номенклатуры. Способы разделения рацематов. Соединения с двумя хиральными центрами. </w:t>
      </w:r>
      <w:proofErr w:type="spellStart"/>
      <w:r>
        <w:t>Диастереомеры</w:t>
      </w:r>
      <w:proofErr w:type="spellEnd"/>
      <w:r>
        <w:t xml:space="preserve">. </w:t>
      </w:r>
    </w:p>
    <w:p w14:paraId="697DCD7D" w14:textId="00A973B6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9C2119">
        <w:t>С</w:t>
      </w:r>
      <w:r>
        <w:t>интез</w:t>
      </w:r>
      <w:r w:rsidRPr="009C2119">
        <w:t>, строение и х</w:t>
      </w:r>
      <w:r>
        <w:t>имические свойства</w:t>
      </w:r>
      <w:r w:rsidRPr="009C2119">
        <w:t xml:space="preserve"> алканов, </w:t>
      </w:r>
      <w:proofErr w:type="spellStart"/>
      <w:r w:rsidRPr="009C2119">
        <w:t>а</w:t>
      </w:r>
      <w:r>
        <w:t>лкен</w:t>
      </w:r>
      <w:r w:rsidRPr="009C2119">
        <w:t>ов</w:t>
      </w:r>
      <w:proofErr w:type="spellEnd"/>
      <w:r w:rsidRPr="009C2119">
        <w:t xml:space="preserve">, </w:t>
      </w:r>
      <w:proofErr w:type="spellStart"/>
      <w:r w:rsidRPr="009C2119">
        <w:t>а</w:t>
      </w:r>
      <w:r>
        <w:t>лкин</w:t>
      </w:r>
      <w:r w:rsidRPr="009C2119">
        <w:t>ов</w:t>
      </w:r>
      <w:proofErr w:type="spellEnd"/>
      <w:r w:rsidRPr="009C2119">
        <w:t xml:space="preserve">, </w:t>
      </w:r>
      <w:r>
        <w:t>1,3-диенов</w:t>
      </w:r>
      <w:r w:rsidRPr="009C2119">
        <w:t xml:space="preserve">, </w:t>
      </w:r>
      <w:proofErr w:type="spellStart"/>
      <w:r w:rsidRPr="009C2119">
        <w:t>циклопарафинов</w:t>
      </w:r>
      <w:proofErr w:type="spellEnd"/>
      <w:r>
        <w:t>.</w:t>
      </w:r>
      <w:r w:rsidRPr="009C2119">
        <w:t xml:space="preserve"> Механизмы реакций </w:t>
      </w:r>
      <w:proofErr w:type="spellStart"/>
      <w:r w:rsidRPr="009C2119">
        <w:t>электрофильного</w:t>
      </w:r>
      <w:proofErr w:type="spellEnd"/>
      <w:r w:rsidRPr="009C2119">
        <w:t xml:space="preserve"> и нуклеофильного присоединения. </w:t>
      </w:r>
      <w:r>
        <w:t xml:space="preserve">Термодинамический и кинетический контроль. Полимеризация </w:t>
      </w:r>
      <w:proofErr w:type="spellStart"/>
      <w:r w:rsidRPr="009C2119">
        <w:t>алкенов</w:t>
      </w:r>
      <w:proofErr w:type="spellEnd"/>
      <w:r w:rsidRPr="009C2119">
        <w:t xml:space="preserve"> и </w:t>
      </w:r>
      <w:r>
        <w:t>диенов. Реакция Дильса-</w:t>
      </w:r>
      <w:proofErr w:type="spellStart"/>
      <w:r>
        <w:t>Альдера</w:t>
      </w:r>
      <w:proofErr w:type="spellEnd"/>
      <w:r w:rsidRPr="009C2119">
        <w:t>.</w:t>
      </w:r>
    </w:p>
    <w:p w14:paraId="1A4115BF" w14:textId="77777777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27052">
        <w:t>Концепция ароматичности. Строение бензола</w:t>
      </w:r>
      <w:r w:rsidRPr="009C2119">
        <w:t xml:space="preserve">. </w:t>
      </w:r>
      <w:r w:rsidRPr="00827052">
        <w:t xml:space="preserve">Реакции </w:t>
      </w:r>
      <w:proofErr w:type="spellStart"/>
      <w:r w:rsidRPr="00827052">
        <w:t>электрофильного</w:t>
      </w:r>
      <w:proofErr w:type="spellEnd"/>
      <w:r w:rsidRPr="00827052">
        <w:t xml:space="preserve"> замещения в ароматическом ряду. Нитрование, галогенирование, сульфирование, алкилирование и ацилирование </w:t>
      </w:r>
      <w:proofErr w:type="spellStart"/>
      <w:r w:rsidRPr="00827052">
        <w:t>аренов</w:t>
      </w:r>
      <w:proofErr w:type="spellEnd"/>
      <w:r w:rsidRPr="00827052">
        <w:t xml:space="preserve"> по </w:t>
      </w:r>
      <w:proofErr w:type="spellStart"/>
      <w:r w:rsidRPr="00827052">
        <w:t>Фриделю-Крафтсу</w:t>
      </w:r>
      <w:proofErr w:type="spellEnd"/>
      <w:r w:rsidRPr="00827052">
        <w:t xml:space="preserve">. Ориентационные эффекты заместителей. </w:t>
      </w:r>
    </w:p>
    <w:p w14:paraId="4DEBF1FD" w14:textId="5EBBF11F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27052">
        <w:t>Способы получения</w:t>
      </w:r>
      <w:r w:rsidRPr="009C2119">
        <w:t xml:space="preserve"> галогенпроизводных</w:t>
      </w:r>
      <w:r>
        <w:rPr>
          <w:lang w:val="ru-RU"/>
        </w:rPr>
        <w:t xml:space="preserve"> </w:t>
      </w:r>
      <w:r w:rsidRPr="009C2119">
        <w:t>углеводородов</w:t>
      </w:r>
      <w:r w:rsidRPr="00827052">
        <w:t>. Реакции S</w:t>
      </w:r>
      <w:r w:rsidRPr="009C2119">
        <w:rPr>
          <w:vertAlign w:val="subscript"/>
        </w:rPr>
        <w:t>N</w:t>
      </w:r>
      <w:r w:rsidRPr="00827052">
        <w:t>2- и S</w:t>
      </w:r>
      <w:r w:rsidRPr="009C2119">
        <w:rPr>
          <w:vertAlign w:val="subscript"/>
        </w:rPr>
        <w:t>N</w:t>
      </w:r>
      <w:r w:rsidRPr="00827052">
        <w:t>1-типа. Реакции элиминирования. Конкуренция процессов Е2 и S</w:t>
      </w:r>
      <w:r w:rsidRPr="009C2119">
        <w:rPr>
          <w:vertAlign w:val="subscript"/>
        </w:rPr>
        <w:t>N</w:t>
      </w:r>
      <w:r w:rsidRPr="00827052">
        <w:t>2, Е1 и S</w:t>
      </w:r>
      <w:r w:rsidRPr="009C2119">
        <w:rPr>
          <w:vertAlign w:val="subscript"/>
        </w:rPr>
        <w:t>N</w:t>
      </w:r>
      <w:r w:rsidRPr="00827052">
        <w:t xml:space="preserve">1. Нуклеофильное ароматическое замещение: </w:t>
      </w:r>
      <w:proofErr w:type="spellStart"/>
      <w:r w:rsidRPr="00827052">
        <w:t>ариновый</w:t>
      </w:r>
      <w:proofErr w:type="spellEnd"/>
      <w:r w:rsidRPr="00827052">
        <w:t xml:space="preserve"> механизм и механизм S</w:t>
      </w:r>
      <w:r w:rsidRPr="009C2119">
        <w:rPr>
          <w:vertAlign w:val="subscript"/>
        </w:rPr>
        <w:t>N</w:t>
      </w:r>
      <w:r w:rsidRPr="00827052">
        <w:t>2</w:t>
      </w:r>
      <w:r w:rsidRPr="009C2119">
        <w:rPr>
          <w:vertAlign w:val="subscript"/>
        </w:rPr>
        <w:t>Ar</w:t>
      </w:r>
      <w:r w:rsidRPr="00827052">
        <w:t>.</w:t>
      </w:r>
    </w:p>
    <w:p w14:paraId="6FAF5A30" w14:textId="2EF33CBF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9C2119">
        <w:t>Синтез</w:t>
      </w:r>
      <w:r w:rsidRPr="00827052">
        <w:t xml:space="preserve"> и химические свойства </w:t>
      </w:r>
      <w:r w:rsidRPr="009C2119">
        <w:t xml:space="preserve">одноатомных и многоатомных </w:t>
      </w:r>
      <w:r w:rsidRPr="00827052">
        <w:t>спиртов</w:t>
      </w:r>
      <w:r w:rsidRPr="009C2119">
        <w:t>, ф</w:t>
      </w:r>
      <w:r w:rsidRPr="00827052">
        <w:t>енол</w:t>
      </w:r>
      <w:r w:rsidRPr="009C2119">
        <w:t>ов</w:t>
      </w:r>
      <w:r w:rsidRPr="00827052">
        <w:t xml:space="preserve">. Способы получения </w:t>
      </w:r>
      <w:r w:rsidRPr="009C2119">
        <w:t xml:space="preserve">и свойства </w:t>
      </w:r>
      <w:proofErr w:type="spellStart"/>
      <w:r w:rsidRPr="00827052">
        <w:t>оксиран</w:t>
      </w:r>
      <w:r w:rsidRPr="009C2119">
        <w:t>ов</w:t>
      </w:r>
      <w:proofErr w:type="spellEnd"/>
      <w:r w:rsidRPr="00827052">
        <w:t>. Краун-эфиры</w:t>
      </w:r>
      <w:r w:rsidRPr="009C2119">
        <w:t xml:space="preserve">, </w:t>
      </w:r>
      <w:r w:rsidRPr="00827052">
        <w:t>применение в синтетической практике.</w:t>
      </w:r>
    </w:p>
    <w:p w14:paraId="3523D721" w14:textId="19C6D5DA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27052">
        <w:t>Методы получения</w:t>
      </w:r>
      <w:r w:rsidRPr="009C2119">
        <w:t>, строение и химические свойства карбонильных соединений</w:t>
      </w:r>
      <w:r w:rsidRPr="00827052">
        <w:t xml:space="preserve">. </w:t>
      </w:r>
      <w:r w:rsidRPr="009C2119">
        <w:t>М</w:t>
      </w:r>
      <w:r w:rsidRPr="00827052">
        <w:t xml:space="preserve">еханизм нуклеофильного присоединения по карбонильной группе альдегидов и </w:t>
      </w:r>
      <w:r w:rsidRPr="00827052">
        <w:lastRenderedPageBreak/>
        <w:t xml:space="preserve">кетонов. </w:t>
      </w:r>
      <w:proofErr w:type="spellStart"/>
      <w:r w:rsidRPr="00827052">
        <w:t>Енолизация</w:t>
      </w:r>
      <w:proofErr w:type="spellEnd"/>
      <w:r w:rsidRPr="009C2119">
        <w:t>, д</w:t>
      </w:r>
      <w:r w:rsidRPr="00827052">
        <w:t xml:space="preserve">войственная реакционная способность </w:t>
      </w:r>
      <w:proofErr w:type="spellStart"/>
      <w:r w:rsidRPr="00827052">
        <w:t>енолят</w:t>
      </w:r>
      <w:proofErr w:type="spellEnd"/>
      <w:r w:rsidRPr="00827052">
        <w:t xml:space="preserve">-ионов. </w:t>
      </w:r>
      <w:proofErr w:type="spellStart"/>
      <w:r w:rsidRPr="00827052">
        <w:t>Альдольно-кротоновая</w:t>
      </w:r>
      <w:proofErr w:type="spellEnd"/>
      <w:r w:rsidRPr="00827052">
        <w:t xml:space="preserve"> конденсация альдегидов и кетонов, конденсация </w:t>
      </w:r>
      <w:r>
        <w:t>с СН-кислотами.</w:t>
      </w:r>
    </w:p>
    <w:p w14:paraId="3B00D1D9" w14:textId="14E516B5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27052">
        <w:t>Методы синтеза</w:t>
      </w:r>
      <w:r w:rsidRPr="009C2119">
        <w:t>, строение и свойства карбоновых кислот</w:t>
      </w:r>
      <w:r>
        <w:rPr>
          <w:lang w:val="ru-RU"/>
        </w:rPr>
        <w:t>.</w:t>
      </w:r>
      <w:r w:rsidRPr="009C2119">
        <w:t xml:space="preserve"> З</w:t>
      </w:r>
      <w:r w:rsidRPr="00827052">
        <w:t xml:space="preserve">ависимость </w:t>
      </w:r>
      <w:r w:rsidRPr="009C2119">
        <w:t xml:space="preserve">кислотности </w:t>
      </w:r>
      <w:r w:rsidRPr="00827052">
        <w:t xml:space="preserve">от различных факторов. Функциональные производные карбоновых кислот: </w:t>
      </w:r>
      <w:proofErr w:type="spellStart"/>
      <w:r w:rsidRPr="00827052">
        <w:t>галогенангидриды</w:t>
      </w:r>
      <w:proofErr w:type="spellEnd"/>
      <w:r w:rsidRPr="00827052">
        <w:t>, ангидриды, амиды и нитрилы. Получение и свойства</w:t>
      </w:r>
      <w:r w:rsidRPr="009C2119">
        <w:t xml:space="preserve"> </w:t>
      </w:r>
      <w:proofErr w:type="spellStart"/>
      <w:r w:rsidRPr="009C2119">
        <w:t>кетен</w:t>
      </w:r>
      <w:r>
        <w:rPr>
          <w:lang w:val="ru-RU"/>
        </w:rPr>
        <w:t>ов</w:t>
      </w:r>
      <w:proofErr w:type="spellEnd"/>
      <w:r w:rsidRPr="00827052">
        <w:t>. Сложные эфиры: методы синтеза, химические свойства</w:t>
      </w:r>
      <w:r w:rsidRPr="009C2119">
        <w:t>.</w:t>
      </w:r>
    </w:p>
    <w:p w14:paraId="297F48E7" w14:textId="77777777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27052">
        <w:t>Методы получения,</w:t>
      </w:r>
      <w:r w:rsidRPr="009C2119">
        <w:t xml:space="preserve"> строение и</w:t>
      </w:r>
      <w:r w:rsidRPr="00827052">
        <w:t xml:space="preserve"> химические свойства</w:t>
      </w:r>
      <w:r w:rsidRPr="009C2119">
        <w:t xml:space="preserve"> алифатических и ароматических аминов</w:t>
      </w:r>
      <w:r w:rsidRPr="00827052">
        <w:t xml:space="preserve">. Ароматические </w:t>
      </w:r>
      <w:proofErr w:type="spellStart"/>
      <w:r w:rsidRPr="00827052">
        <w:t>диазосоединения</w:t>
      </w:r>
      <w:proofErr w:type="spellEnd"/>
      <w:r w:rsidRPr="00827052">
        <w:t xml:space="preserve">. Реакции </w:t>
      </w:r>
      <w:proofErr w:type="spellStart"/>
      <w:r w:rsidRPr="00827052">
        <w:t>диазосоединений</w:t>
      </w:r>
      <w:proofErr w:type="spellEnd"/>
      <w:r w:rsidRPr="00827052">
        <w:t xml:space="preserve"> с выделением и без выделения азота. </w:t>
      </w:r>
    </w:p>
    <w:p w14:paraId="131C7BF2" w14:textId="2F851EB1" w:rsid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9C2119">
        <w:t xml:space="preserve">Синтез, строение и свойства пятичленных </w:t>
      </w:r>
      <w:proofErr w:type="spellStart"/>
      <w:r w:rsidRPr="009C2119">
        <w:t>г</w:t>
      </w:r>
      <w:r w:rsidRPr="00827052">
        <w:t>етероциклические</w:t>
      </w:r>
      <w:r w:rsidRPr="009C2119">
        <w:t>х</w:t>
      </w:r>
      <w:proofErr w:type="spellEnd"/>
      <w:r w:rsidRPr="009C2119">
        <w:t xml:space="preserve"> </w:t>
      </w:r>
      <w:r w:rsidRPr="00827052">
        <w:t>соединени</w:t>
      </w:r>
      <w:r w:rsidRPr="009C2119">
        <w:t>й.</w:t>
      </w:r>
      <w:r w:rsidRPr="00827052">
        <w:t xml:space="preserve"> Пиррол. Индол. </w:t>
      </w:r>
      <w:r>
        <w:rPr>
          <w:lang w:val="ru-RU"/>
        </w:rPr>
        <w:t>Фуран. Тиофен</w:t>
      </w:r>
      <w:r w:rsidRPr="00827052">
        <w:t xml:space="preserve">. </w:t>
      </w:r>
      <w:r w:rsidRPr="009C2119">
        <w:t>А</w:t>
      </w:r>
      <w:r w:rsidRPr="00827052">
        <w:t>роматичность</w:t>
      </w:r>
      <w:r w:rsidRPr="009C2119">
        <w:t>, о</w:t>
      </w:r>
      <w:r>
        <w:t>собенности химических свойств.</w:t>
      </w:r>
    </w:p>
    <w:p w14:paraId="1DBD97F4" w14:textId="05C561D5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9C2119">
        <w:t xml:space="preserve">Синтез, строение и свойства пятичленных и шестичленных </w:t>
      </w:r>
      <w:proofErr w:type="spellStart"/>
      <w:r w:rsidRPr="009C2119">
        <w:t>г</w:t>
      </w:r>
      <w:r w:rsidRPr="00827052">
        <w:t>етероциклические</w:t>
      </w:r>
      <w:r w:rsidRPr="009C2119">
        <w:t>х</w:t>
      </w:r>
      <w:proofErr w:type="spellEnd"/>
      <w:r w:rsidRPr="009C2119">
        <w:t xml:space="preserve"> </w:t>
      </w:r>
      <w:r w:rsidRPr="00827052">
        <w:t>соединени</w:t>
      </w:r>
      <w:r w:rsidRPr="009C2119">
        <w:t>й.</w:t>
      </w:r>
      <w:r w:rsidRPr="00827052">
        <w:t xml:space="preserve"> Пиридин. Хинолин. </w:t>
      </w:r>
      <w:r w:rsidRPr="009C2119">
        <w:t>А</w:t>
      </w:r>
      <w:r w:rsidRPr="00827052">
        <w:t>роматичность</w:t>
      </w:r>
      <w:r w:rsidRPr="009C2119">
        <w:t>, о</w:t>
      </w:r>
      <w:r w:rsidRPr="00827052">
        <w:t xml:space="preserve">собенности химических свойств. </w:t>
      </w:r>
    </w:p>
    <w:p w14:paraId="46CBA4F7" w14:textId="77777777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9C2119">
        <w:t>Синтез и свойства а</w:t>
      </w:r>
      <w:r w:rsidRPr="00827052">
        <w:t>минокислот и белк</w:t>
      </w:r>
      <w:r w:rsidRPr="009C2119">
        <w:t>ов</w:t>
      </w:r>
      <w:r w:rsidRPr="00827052">
        <w:t xml:space="preserve">. Первичная, вторичная и третичная структура белков. </w:t>
      </w:r>
    </w:p>
    <w:p w14:paraId="0D847E76" w14:textId="47DEB1C1" w:rsid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827052">
        <w:t xml:space="preserve">Классификация и стереохимия моносахаридов. </w:t>
      </w:r>
      <w:proofErr w:type="spellStart"/>
      <w:r w:rsidRPr="00827052">
        <w:t>Таутомерные</w:t>
      </w:r>
      <w:proofErr w:type="spellEnd"/>
      <w:r w:rsidRPr="00827052">
        <w:t xml:space="preserve"> превращения D-глюкозы в растворе. </w:t>
      </w:r>
      <w:r w:rsidRPr="00827052">
        <w:sym w:font="Symbol" w:char="F061"/>
      </w:r>
      <w:r w:rsidRPr="00827052">
        <w:t xml:space="preserve">- и </w:t>
      </w:r>
      <w:r w:rsidRPr="00827052">
        <w:sym w:font="Symbol" w:char="F062"/>
      </w:r>
      <w:r w:rsidRPr="00827052">
        <w:t>-Аномеры. Дисахариды (биозы). Особенности строения и свойств</w:t>
      </w:r>
      <w:r w:rsidRPr="009C2119">
        <w:t>а</w:t>
      </w:r>
      <w:r w:rsidRPr="00827052">
        <w:t xml:space="preserve"> </w:t>
      </w:r>
      <w:r w:rsidRPr="009C2119">
        <w:t>п</w:t>
      </w:r>
      <w:r w:rsidRPr="00827052">
        <w:t>олисахарид</w:t>
      </w:r>
      <w:r w:rsidRPr="009C2119">
        <w:t>ов,</w:t>
      </w:r>
      <w:r w:rsidRPr="00827052">
        <w:t xml:space="preserve"> целлюлоза и крахмал.</w:t>
      </w:r>
    </w:p>
    <w:p w14:paraId="45562370" w14:textId="22443299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lang w:val="ru-RU"/>
        </w:rPr>
        <w:t>Спектральные методы в исследовании органических соединений: УФ</w:t>
      </w:r>
      <w:r w:rsidRPr="009C2119">
        <w:rPr>
          <w:lang w:val="ru-RU"/>
        </w:rPr>
        <w:t>/</w:t>
      </w:r>
      <w:r>
        <w:rPr>
          <w:lang w:val="ru-RU"/>
        </w:rPr>
        <w:t>Вид-</w:t>
      </w:r>
      <w:proofErr w:type="spellStart"/>
      <w:r>
        <w:rPr>
          <w:lang w:val="ru-RU"/>
        </w:rPr>
        <w:t>спектрофотометрия</w:t>
      </w:r>
      <w:proofErr w:type="spellEnd"/>
      <w:r>
        <w:rPr>
          <w:lang w:val="ru-RU"/>
        </w:rPr>
        <w:t>.</w:t>
      </w:r>
    </w:p>
    <w:p w14:paraId="58812098" w14:textId="373528C2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lang w:val="ru-RU"/>
        </w:rPr>
        <w:t>Спектральные методы в исследовании органических соединений: ИК-спектроскопия и спектроскопия комбинационного рассеяния.</w:t>
      </w:r>
    </w:p>
    <w:p w14:paraId="689CE712" w14:textId="657B81B0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lang w:val="ru-RU"/>
        </w:rPr>
        <w:t xml:space="preserve">Спектральные методы в исследовании органических соединений: гомо- и </w:t>
      </w:r>
      <w:proofErr w:type="spellStart"/>
      <w:r>
        <w:rPr>
          <w:lang w:val="ru-RU"/>
        </w:rPr>
        <w:t>гетероядерная</w:t>
      </w:r>
      <w:proofErr w:type="spellEnd"/>
      <w:r>
        <w:rPr>
          <w:lang w:val="ru-RU"/>
        </w:rPr>
        <w:t xml:space="preserve"> спектроскопия ЯМР.</w:t>
      </w:r>
    </w:p>
    <w:p w14:paraId="2D55CE35" w14:textId="603BA529" w:rsidR="009C2119" w:rsidRPr="009C2119" w:rsidRDefault="009C2119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lang w:val="ru-RU"/>
        </w:rPr>
        <w:t>Хроматография в исследовании органических соединений.</w:t>
      </w:r>
    </w:p>
    <w:p w14:paraId="6B3BECF5" w14:textId="64C9F086" w:rsidR="009C2119" w:rsidRPr="00E350F0" w:rsidRDefault="00E350F0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lang w:val="ru-RU"/>
        </w:rPr>
        <w:t>Метод дипольных моментов в исследовании органических соединений.</w:t>
      </w:r>
    </w:p>
    <w:p w14:paraId="11B363F5" w14:textId="2A81464C" w:rsidR="00E350F0" w:rsidRPr="009C2119" w:rsidRDefault="00E350F0" w:rsidP="009C2119">
      <w:pPr>
        <w:pStyle w:val="a6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lang w:val="ru-RU"/>
        </w:rPr>
        <w:t xml:space="preserve">Метод </w:t>
      </w:r>
      <w:proofErr w:type="gramStart"/>
      <w:r>
        <w:rPr>
          <w:lang w:val="ru-RU"/>
        </w:rPr>
        <w:t>рентгено-структурного</w:t>
      </w:r>
      <w:proofErr w:type="gramEnd"/>
      <w:r>
        <w:rPr>
          <w:lang w:val="ru-RU"/>
        </w:rPr>
        <w:t xml:space="preserve"> анализа в исследовании органических соединений.</w:t>
      </w:r>
    </w:p>
    <w:p w14:paraId="2EF42978" w14:textId="77777777" w:rsidR="009C2119" w:rsidRPr="00D67346" w:rsidRDefault="009C2119" w:rsidP="009C2119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67E7A7B3" w14:textId="77777777" w:rsidR="009C2119" w:rsidRDefault="009C2119" w:rsidP="009C2119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lang w:val="ru-RU"/>
        </w:rPr>
      </w:pPr>
      <w:r w:rsidRPr="00D67346">
        <w:rPr>
          <w:b/>
          <w:lang w:val="ru-RU"/>
        </w:rPr>
        <w:t>Практические вопросы по органической химии</w:t>
      </w:r>
    </w:p>
    <w:p w14:paraId="3D196654" w14:textId="77777777" w:rsidR="009C2119" w:rsidRDefault="009C2119" w:rsidP="009C2119">
      <w:pPr>
        <w:pStyle w:val="a6"/>
        <w:rPr>
          <w:lang w:val="ru-RU"/>
        </w:rPr>
      </w:pPr>
    </w:p>
    <w:p w14:paraId="1277785D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 xml:space="preserve">Дайте сравнительную оценку строения и реакционной способности алканов, </w:t>
      </w:r>
      <w:proofErr w:type="spellStart"/>
      <w:r w:rsidRPr="00660A41">
        <w:t>алкенов</w:t>
      </w:r>
      <w:proofErr w:type="spellEnd"/>
      <w:r w:rsidRPr="00660A41">
        <w:t xml:space="preserve"> и </w:t>
      </w:r>
      <w:proofErr w:type="spellStart"/>
      <w:r w:rsidRPr="00660A41">
        <w:t>алкинов</w:t>
      </w:r>
      <w:proofErr w:type="spellEnd"/>
      <w:r w:rsidRPr="00660A41">
        <w:t xml:space="preserve">. </w:t>
      </w:r>
    </w:p>
    <w:p w14:paraId="0C514514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>Охарактеризуйте состав нефти, способы ее переработки, основные продукты их применения.</w:t>
      </w:r>
    </w:p>
    <w:p w14:paraId="24D3DA12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>Приведите примеры лекарственных препаратов, получаемых синтетическим путем и рассмотрите схему их синтеза.</w:t>
      </w:r>
    </w:p>
    <w:p w14:paraId="6E61BB27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 xml:space="preserve">Сравните условия реакции </w:t>
      </w:r>
      <w:proofErr w:type="spellStart"/>
      <w:r w:rsidRPr="00660A41">
        <w:t>электрофильного</w:t>
      </w:r>
      <w:proofErr w:type="spellEnd"/>
      <w:r w:rsidRPr="00660A41">
        <w:t xml:space="preserve"> замещения бензола, хлорбензола и фенола. Рассмотрите механизм реакций.</w:t>
      </w:r>
    </w:p>
    <w:p w14:paraId="3655C679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>Рассмотрите синтетические возможности ацетоуксусного эфира, исходя из особенностей его строения. Приведите примеры конкретных реакций.</w:t>
      </w:r>
    </w:p>
    <w:p w14:paraId="13ABDAD0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 xml:space="preserve">Охарактеризуйте способы получения сопряженных </w:t>
      </w:r>
      <w:proofErr w:type="spellStart"/>
      <w:r w:rsidRPr="00660A41">
        <w:t>нитроалкенов</w:t>
      </w:r>
      <w:proofErr w:type="spellEnd"/>
      <w:r w:rsidRPr="00660A41">
        <w:t xml:space="preserve"> и их химические свойства.</w:t>
      </w:r>
    </w:p>
    <w:p w14:paraId="42F622A6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>Рассмотрите поведение альдегидов в реакциях нуклеофильного присоединения. Приведите конкретные примеры.</w:t>
      </w:r>
    </w:p>
    <w:p w14:paraId="779BFFE9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>Фенолфталеин как индикатор. Строение, метод синтеза, особенности строения в нейтральной, слабощелочной средах и концентрированной щелочи.</w:t>
      </w:r>
    </w:p>
    <w:p w14:paraId="36B58408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 xml:space="preserve">Сравните подвижность галогена в следующих соединениях: 1-бром-1-пропен, 3-бром-1-пропен и 1-хлорпропан. Приведите механизм замещения галогена на </w:t>
      </w:r>
      <w:proofErr w:type="spellStart"/>
      <w:r w:rsidRPr="00660A41">
        <w:t>гидроксигруппу</w:t>
      </w:r>
      <w:proofErr w:type="spellEnd"/>
      <w:r w:rsidRPr="00660A41">
        <w:t xml:space="preserve"> в последнем соединении.</w:t>
      </w:r>
    </w:p>
    <w:p w14:paraId="6C970071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 w:rsidRPr="00660A41">
        <w:lastRenderedPageBreak/>
        <w:t>Нитросоединения</w:t>
      </w:r>
      <w:proofErr w:type="spellEnd"/>
      <w:r w:rsidRPr="00660A41">
        <w:t xml:space="preserve"> ароматического ряда. Влияние нитрогруппы на реакции </w:t>
      </w:r>
      <w:proofErr w:type="spellStart"/>
      <w:r w:rsidRPr="00660A41">
        <w:t>электрофильного</w:t>
      </w:r>
      <w:proofErr w:type="spellEnd"/>
      <w:r w:rsidRPr="00660A41">
        <w:t xml:space="preserve"> и нуклеофильного замещения. Рассмотрите механизмы процессов.</w:t>
      </w:r>
    </w:p>
    <w:p w14:paraId="77F8F193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>Общая характеристика кислотно-основных свойств пятичленных и шестичленных азотистых гетероциклов.</w:t>
      </w:r>
    </w:p>
    <w:p w14:paraId="24587E6E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 xml:space="preserve">Сравнительная оценка особенностей реакции </w:t>
      </w:r>
      <w:proofErr w:type="spellStart"/>
      <w:r w:rsidRPr="00660A41">
        <w:t>электрофильного</w:t>
      </w:r>
      <w:proofErr w:type="spellEnd"/>
      <w:r w:rsidRPr="00660A41">
        <w:t xml:space="preserve"> замещения в ряду пиррол, пиридин, пиримидин.</w:t>
      </w:r>
    </w:p>
    <w:p w14:paraId="71F6F655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 xml:space="preserve">Реакции нуклеофильного замещения в ряду пиридина и его гомологов (взаимодействие с </w:t>
      </w:r>
      <w:proofErr w:type="spellStart"/>
      <w:r w:rsidRPr="00660A41">
        <w:t>амидом</w:t>
      </w:r>
      <w:proofErr w:type="spellEnd"/>
      <w:r w:rsidRPr="00660A41">
        <w:t xml:space="preserve"> натрия, гидроксидом калия, </w:t>
      </w:r>
      <w:proofErr w:type="spellStart"/>
      <w:r w:rsidRPr="00660A41">
        <w:t>фениллитием</w:t>
      </w:r>
      <w:proofErr w:type="spellEnd"/>
      <w:r w:rsidRPr="00660A41">
        <w:t xml:space="preserve">). Таутомерия альфа— и гамма-окси- и </w:t>
      </w:r>
      <w:proofErr w:type="spellStart"/>
      <w:r w:rsidRPr="00660A41">
        <w:t>аминопиридинов</w:t>
      </w:r>
      <w:proofErr w:type="spellEnd"/>
      <w:r w:rsidRPr="00660A41">
        <w:t>.</w:t>
      </w:r>
    </w:p>
    <w:p w14:paraId="2A5519CF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 w:rsidRPr="00660A41">
        <w:t>Таутомерные</w:t>
      </w:r>
      <w:proofErr w:type="spellEnd"/>
      <w:r w:rsidRPr="00660A41">
        <w:t xml:space="preserve"> превращения в ряду пиримидиновых и пуриновых азотистых оснований.</w:t>
      </w:r>
    </w:p>
    <w:p w14:paraId="1DCBE8A7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>Сравнительная оценка реакционной способности пиразола и пиррола.</w:t>
      </w:r>
    </w:p>
    <w:p w14:paraId="32A908F7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 xml:space="preserve">8-Оксихинолин, синтез и использование в аналитической химии. </w:t>
      </w:r>
      <w:proofErr w:type="spellStart"/>
      <w:r w:rsidRPr="00660A41">
        <w:t>Энтеросептол</w:t>
      </w:r>
      <w:proofErr w:type="spellEnd"/>
      <w:r w:rsidRPr="00660A41">
        <w:t>.</w:t>
      </w:r>
    </w:p>
    <w:p w14:paraId="19C9AB59" w14:textId="77777777" w:rsidR="009C2119" w:rsidRPr="00660A41" w:rsidRDefault="009C2119" w:rsidP="009C2119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>Сравнительная оценка реакционной способности бензола и пиридина.</w:t>
      </w:r>
    </w:p>
    <w:p w14:paraId="45317C9F" w14:textId="77777777" w:rsidR="00E350F0" w:rsidRDefault="009C2119" w:rsidP="00E350F0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660A41">
        <w:t xml:space="preserve">Фуран и </w:t>
      </w:r>
      <w:proofErr w:type="spellStart"/>
      <w:r w:rsidRPr="00660A41">
        <w:t>ацетилпиррол</w:t>
      </w:r>
      <w:proofErr w:type="spellEnd"/>
      <w:r w:rsidRPr="00660A41">
        <w:t xml:space="preserve"> в реакциях диенового синтеза.</w:t>
      </w:r>
    </w:p>
    <w:p w14:paraId="298AB65C" w14:textId="77777777" w:rsidR="00E350F0" w:rsidRPr="00E350F0" w:rsidRDefault="00E350F0" w:rsidP="00E350F0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E350F0">
        <w:rPr>
          <w:lang w:val="ru-RU"/>
        </w:rPr>
        <w:t>Какие</w:t>
      </w:r>
      <w:r w:rsidR="009C2119" w:rsidRPr="00375C88">
        <w:t xml:space="preserve"> физико-химические методы следует использовать для установления </w:t>
      </w:r>
      <w:r w:rsidR="009C2119" w:rsidRPr="003A02D7">
        <w:t xml:space="preserve">строения сопряженных и несопряженных </w:t>
      </w:r>
      <w:r w:rsidR="009C2119" w:rsidRPr="00E350F0">
        <w:rPr>
          <w:lang w:val="ru-RU"/>
        </w:rPr>
        <w:t xml:space="preserve">активированных </w:t>
      </w:r>
      <w:proofErr w:type="spellStart"/>
      <w:r w:rsidR="009C2119" w:rsidRPr="00E350F0">
        <w:rPr>
          <w:lang w:val="ru-RU"/>
        </w:rPr>
        <w:t>алкенов</w:t>
      </w:r>
      <w:proofErr w:type="spellEnd"/>
      <w:r w:rsidR="009C2119" w:rsidRPr="00E350F0">
        <w:rPr>
          <w:lang w:val="ru-RU"/>
        </w:rPr>
        <w:t>?</w:t>
      </w:r>
    </w:p>
    <w:p w14:paraId="4FC1C274" w14:textId="7D7B0644" w:rsidR="009C2119" w:rsidRPr="00E350F0" w:rsidRDefault="009C2119" w:rsidP="00E350F0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3A02D7">
        <w:t xml:space="preserve">Какие физико-химические методы следует использовать </w:t>
      </w:r>
      <w:r w:rsidRPr="00E350F0">
        <w:rPr>
          <w:lang w:val="ru-RU"/>
        </w:rPr>
        <w:t xml:space="preserve">для </w:t>
      </w:r>
      <w:r w:rsidRPr="003A02D7">
        <w:t>идентификации пространственных изомеров</w:t>
      </w:r>
      <w:r w:rsidRPr="00E350F0">
        <w:rPr>
          <w:lang w:val="ru-RU"/>
        </w:rPr>
        <w:t>?</w:t>
      </w:r>
    </w:p>
    <w:p w14:paraId="003E6B4B" w14:textId="77777777" w:rsidR="00C00EE2" w:rsidRDefault="00C00EE2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C04013F" w14:textId="4EBB3DCB" w:rsidR="00E350F0" w:rsidRPr="00E350F0" w:rsidRDefault="00E350F0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350F0">
        <w:rPr>
          <w:color w:val="000000"/>
        </w:rPr>
        <w:t>II. Научно-исследовательский блок</w:t>
      </w:r>
    </w:p>
    <w:p w14:paraId="54D09F92" w14:textId="77777777" w:rsidR="00E350F0" w:rsidRPr="00E350F0" w:rsidRDefault="00E350F0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350F0">
        <w:rPr>
          <w:color w:val="000000"/>
        </w:rPr>
        <w:t>Защита план-конспекта по теме предполагаемого диссертационного исследования.</w:t>
      </w:r>
    </w:p>
    <w:p w14:paraId="628690FC" w14:textId="77777777" w:rsidR="00E350F0" w:rsidRPr="00E350F0" w:rsidRDefault="00E350F0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F74F16E" w14:textId="77777777" w:rsidR="00E350F0" w:rsidRPr="00E350F0" w:rsidRDefault="00E350F0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350F0">
        <w:rPr>
          <w:color w:val="000000"/>
        </w:rPr>
        <w:t>План-конспект должен содержать информацию в виде краткого обзора литературных данных по теме предполагаемого научного исследования, цель и задачи исследования, схемы предполагаемых к изучению химических превращений, перспективы развития темы будущей диссертационной работы.</w:t>
      </w:r>
    </w:p>
    <w:p w14:paraId="245EF9A8" w14:textId="77777777" w:rsidR="00E350F0" w:rsidRPr="00E350F0" w:rsidRDefault="00E350F0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350F0">
        <w:rPr>
          <w:color w:val="000000"/>
        </w:rPr>
        <w:t>План-конспект должен продемонстрировать исследовательский потенциал абитуриента.</w:t>
      </w:r>
    </w:p>
    <w:p w14:paraId="6A9C5CB3" w14:textId="77777777" w:rsidR="00E350F0" w:rsidRPr="00E350F0" w:rsidRDefault="00E350F0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350F0">
        <w:rPr>
          <w:color w:val="000000"/>
        </w:rPr>
        <w:t>Структура план-конспекта: титульный лист, введение, цель и задачи, обзор литературы, основное содержание, перспективы развития и список литературных источников.</w:t>
      </w:r>
    </w:p>
    <w:p w14:paraId="1E635FAD" w14:textId="5B4FD1FF" w:rsidR="009C2119" w:rsidRDefault="00E350F0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350F0">
        <w:rPr>
          <w:color w:val="000000"/>
        </w:rPr>
        <w:t xml:space="preserve">Технические требования: объем 10-15 страниц, шрифт Times New </w:t>
      </w:r>
      <w:proofErr w:type="spellStart"/>
      <w:r w:rsidRPr="00E350F0">
        <w:rPr>
          <w:color w:val="000000"/>
        </w:rPr>
        <w:t>Roman</w:t>
      </w:r>
      <w:proofErr w:type="spellEnd"/>
      <w:r w:rsidRPr="00E350F0">
        <w:rPr>
          <w:color w:val="000000"/>
        </w:rPr>
        <w:t>, размер 13-14 пт., межстрочный интервал – 1,5; выравнивание текста по ширине; поля: верхнее и нижнее – 2 см, левое – 3 см, правое – 1 см.</w:t>
      </w:r>
    </w:p>
    <w:p w14:paraId="20380DBD" w14:textId="3E54FD65" w:rsidR="00E350F0" w:rsidRDefault="00E350F0" w:rsidP="00E350F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55A3D3F" w14:textId="77777777" w:rsidR="009C2119" w:rsidRDefault="009C2119" w:rsidP="009C211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1EC8C14" w14:textId="77777777" w:rsidR="009C2119" w:rsidRDefault="009C2119" w:rsidP="009C211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7AC6AE35" w14:textId="77777777" w:rsidR="009C2119" w:rsidRDefault="009C2119" w:rsidP="009C211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33162A61" w14:textId="77777777" w:rsidR="009C2119" w:rsidRDefault="009C2119" w:rsidP="009C2119">
      <w:pPr>
        <w:pStyle w:val="a6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lang w:val="ru-RU"/>
        </w:rPr>
      </w:pPr>
      <w:r w:rsidRPr="009D0211">
        <w:rPr>
          <w:iCs/>
          <w:color w:val="000000"/>
          <w:lang w:val="ru-RU"/>
        </w:rPr>
        <w:t>О.А. Реутов, А. Л. Курц, К. П. Бутин Органическая химия в 4-х частях</w:t>
      </w:r>
      <w:r>
        <w:rPr>
          <w:iCs/>
          <w:color w:val="000000"/>
          <w:lang w:val="ru-RU"/>
        </w:rPr>
        <w:t>. М. Лаборатория знаний, 2022.</w:t>
      </w:r>
    </w:p>
    <w:p w14:paraId="7464A047" w14:textId="5E42112C" w:rsidR="009C2119" w:rsidRDefault="009C2119" w:rsidP="009C2119">
      <w:pPr>
        <w:pStyle w:val="a6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>В. Ф. Травень. Органическая химия в 3-х томах. М. БИНОМ Лаборатория знаний, 2023.</w:t>
      </w:r>
    </w:p>
    <w:p w14:paraId="2799A711" w14:textId="6DDF5FCB" w:rsidR="00332152" w:rsidRDefault="00332152" w:rsidP="00E44027">
      <w:pPr>
        <w:pStyle w:val="a6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 xml:space="preserve">Ю. С. </w:t>
      </w:r>
      <w:proofErr w:type="spellStart"/>
      <w:r w:rsidRPr="00332152">
        <w:rPr>
          <w:iCs/>
          <w:color w:val="000000"/>
          <w:lang w:val="ru-RU"/>
        </w:rPr>
        <w:t>Шабаров</w:t>
      </w:r>
      <w:proofErr w:type="spellEnd"/>
      <w:r w:rsidRPr="00332152">
        <w:rPr>
          <w:iCs/>
          <w:color w:val="000000"/>
          <w:lang w:val="ru-RU"/>
        </w:rPr>
        <w:t xml:space="preserve"> Органическая химия СПб: Лань, 2022.</w:t>
      </w:r>
    </w:p>
    <w:p w14:paraId="2D6AD5EC" w14:textId="26E3892E" w:rsidR="00332152" w:rsidRDefault="00332152" w:rsidP="00B6554E">
      <w:pPr>
        <w:pStyle w:val="a6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lang w:val="ru-RU"/>
        </w:rPr>
      </w:pPr>
      <w:r w:rsidRPr="00332152">
        <w:rPr>
          <w:iCs/>
          <w:color w:val="000000"/>
          <w:lang w:val="ru-RU"/>
        </w:rPr>
        <w:t>М.А. Юровская</w:t>
      </w:r>
      <w:r>
        <w:rPr>
          <w:iCs/>
          <w:color w:val="000000"/>
          <w:lang w:val="ru-RU"/>
        </w:rPr>
        <w:t>, А.В. Куркин</w:t>
      </w:r>
      <w:r w:rsidRPr="00332152">
        <w:rPr>
          <w:iCs/>
          <w:color w:val="000000"/>
          <w:lang w:val="ru-RU"/>
        </w:rPr>
        <w:t xml:space="preserve"> Основы органической химии</w:t>
      </w:r>
      <w:r>
        <w:rPr>
          <w:iCs/>
          <w:color w:val="000000"/>
          <w:lang w:val="ru-RU"/>
        </w:rPr>
        <w:t xml:space="preserve"> </w:t>
      </w:r>
      <w:r w:rsidRPr="00332152">
        <w:rPr>
          <w:iCs/>
          <w:color w:val="000000"/>
          <w:lang w:val="ru-RU"/>
        </w:rPr>
        <w:t>М: Лаборатория знаний, 2025.</w:t>
      </w:r>
    </w:p>
    <w:p w14:paraId="02126E80" w14:textId="1057F700" w:rsidR="00332152" w:rsidRDefault="00332152" w:rsidP="00C801D3">
      <w:pPr>
        <w:pStyle w:val="a6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lang w:val="ru-RU"/>
        </w:rPr>
      </w:pPr>
      <w:r w:rsidRPr="00332152">
        <w:rPr>
          <w:iCs/>
          <w:color w:val="000000"/>
          <w:lang w:val="ru-RU"/>
        </w:rPr>
        <w:t xml:space="preserve">М. Смит Органическая химия Марча. Реакции, механизмы, </w:t>
      </w:r>
      <w:proofErr w:type="gramStart"/>
      <w:r w:rsidRPr="00332152">
        <w:rPr>
          <w:iCs/>
          <w:color w:val="000000"/>
          <w:lang w:val="ru-RU"/>
        </w:rPr>
        <w:t>строения :</w:t>
      </w:r>
      <w:proofErr w:type="gramEnd"/>
      <w:r w:rsidRPr="00332152">
        <w:rPr>
          <w:iCs/>
          <w:color w:val="000000"/>
          <w:lang w:val="ru-RU"/>
        </w:rPr>
        <w:t xml:space="preserve"> углубленный курс для университетов и химических вузов : в четырех томах М: Лаборатория знаний, 2020.</w:t>
      </w:r>
    </w:p>
    <w:p w14:paraId="0D3D04EB" w14:textId="04BB0435" w:rsidR="00332152" w:rsidRPr="00332152" w:rsidRDefault="00332152" w:rsidP="00320069">
      <w:pPr>
        <w:pStyle w:val="a6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lang w:val="ru-RU"/>
        </w:rPr>
      </w:pPr>
      <w:r w:rsidRPr="00332152">
        <w:rPr>
          <w:iCs/>
          <w:color w:val="000000"/>
          <w:lang w:val="ru-RU"/>
        </w:rPr>
        <w:t>Сайкс П. Механизмы реакций в органической химии. Вводный курс</w:t>
      </w:r>
      <w:r>
        <w:rPr>
          <w:iCs/>
          <w:color w:val="000000"/>
          <w:lang w:val="ru-RU"/>
        </w:rPr>
        <w:t xml:space="preserve"> </w:t>
      </w:r>
      <w:r w:rsidRPr="00332152">
        <w:rPr>
          <w:iCs/>
          <w:color w:val="000000"/>
          <w:lang w:val="ru-RU"/>
        </w:rPr>
        <w:t>М.: Химия, 2000.</w:t>
      </w:r>
    </w:p>
    <w:p w14:paraId="030B74BA" w14:textId="77777777" w:rsidR="009C2119" w:rsidRDefault="009C2119" w:rsidP="009C2119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0C12C038" w14:textId="77777777" w:rsidR="00C00EE2" w:rsidRPr="00C00EE2" w:rsidRDefault="009C2119" w:rsidP="009643FA">
      <w:pPr>
        <w:pStyle w:val="a6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 w:rsidRPr="00C00EE2">
        <w:rPr>
          <w:color w:val="000000"/>
          <w:shd w:val="clear" w:color="auto" w:fill="FFFFFF"/>
        </w:rPr>
        <w:t>М. В. Клюев</w:t>
      </w:r>
      <w:r w:rsidRPr="00C00EE2">
        <w:rPr>
          <w:color w:val="000000"/>
          <w:shd w:val="clear" w:color="auto" w:fill="FFFFFF"/>
          <w:lang w:val="ru-RU"/>
        </w:rPr>
        <w:t>,</w:t>
      </w:r>
      <w:r w:rsidRPr="00C00EE2">
        <w:rPr>
          <w:color w:val="000000"/>
          <w:shd w:val="clear" w:color="auto" w:fill="FFFFFF"/>
        </w:rPr>
        <w:t xml:space="preserve"> М. Г. Абдуллаев Органическая </w:t>
      </w:r>
      <w:proofErr w:type="gramStart"/>
      <w:r w:rsidRPr="00C00EE2">
        <w:rPr>
          <w:color w:val="000000"/>
          <w:shd w:val="clear" w:color="auto" w:fill="FFFFFF"/>
        </w:rPr>
        <w:t>химия :</w:t>
      </w:r>
      <w:proofErr w:type="gramEnd"/>
      <w:r w:rsidRPr="00C00EE2">
        <w:rPr>
          <w:color w:val="000000"/>
          <w:shd w:val="clear" w:color="auto" w:fill="FFFFFF"/>
        </w:rPr>
        <w:t xml:space="preserve"> учебное пособие для вузов</w:t>
      </w:r>
      <w:r w:rsidRPr="00C00EE2">
        <w:rPr>
          <w:color w:val="000000"/>
          <w:shd w:val="clear" w:color="auto" w:fill="FFFFFF"/>
          <w:lang w:val="ru-RU"/>
        </w:rPr>
        <w:t>.</w:t>
      </w:r>
      <w:r w:rsidRPr="00C00EE2">
        <w:rPr>
          <w:color w:val="000000"/>
          <w:shd w:val="clear" w:color="auto" w:fill="FFFFFF"/>
        </w:rPr>
        <w:t xml:space="preserve"> </w:t>
      </w:r>
      <w:proofErr w:type="gramStart"/>
      <w:r w:rsidRPr="00C00EE2">
        <w:rPr>
          <w:color w:val="000000"/>
          <w:shd w:val="clear" w:color="auto" w:fill="FFFFFF"/>
        </w:rPr>
        <w:t>Москва :</w:t>
      </w:r>
      <w:proofErr w:type="gramEnd"/>
      <w:r w:rsidRPr="00C00EE2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C00EE2">
        <w:rPr>
          <w:color w:val="000000"/>
          <w:shd w:val="clear" w:color="auto" w:fill="FFFFFF"/>
        </w:rPr>
        <w:t>Юрайт</w:t>
      </w:r>
      <w:proofErr w:type="spellEnd"/>
      <w:r w:rsidRPr="00C00EE2">
        <w:rPr>
          <w:color w:val="000000"/>
          <w:shd w:val="clear" w:color="auto" w:fill="FFFFFF"/>
        </w:rPr>
        <w:t>,</w:t>
      </w:r>
      <w:r w:rsidRPr="00C00EE2">
        <w:rPr>
          <w:color w:val="000000"/>
          <w:shd w:val="clear" w:color="auto" w:fill="FFFFFF"/>
          <w:lang w:val="ru-RU"/>
        </w:rPr>
        <w:t xml:space="preserve"> 2026.</w:t>
      </w:r>
    </w:p>
    <w:p w14:paraId="3C6375EB" w14:textId="0438A4B1" w:rsidR="009C2119" w:rsidRPr="00C00EE2" w:rsidRDefault="00332152" w:rsidP="009643FA">
      <w:pPr>
        <w:pStyle w:val="a6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 w:rsidRPr="00C00EE2">
        <w:rPr>
          <w:iCs/>
          <w:color w:val="000000"/>
          <w:lang w:val="ru-RU"/>
        </w:rPr>
        <w:t>В. А. Смит, А. Д. Дильман Основы современного органического синтеза М: Лаборатория знаний, 2024.</w:t>
      </w:r>
    </w:p>
    <w:sectPr w:rsidR="009C2119" w:rsidRPr="00C00EE2">
      <w:footerReference w:type="even" r:id="rId10"/>
      <w:footerReference w:type="default" r:id="rId11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1AFF3" w14:textId="77777777" w:rsidR="00B364C1" w:rsidRDefault="00B364C1">
      <w:r>
        <w:separator/>
      </w:r>
    </w:p>
  </w:endnote>
  <w:endnote w:type="continuationSeparator" w:id="0">
    <w:p w14:paraId="79C42B40" w14:textId="77777777" w:rsidR="00B364C1" w:rsidRDefault="00B36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C10CA482-76FE-4C63-B47A-D219E29046A3}"/>
    <w:embedBold r:id="rId2" w:fontKey="{208431E5-F12B-4A08-9AD9-AD5D39DBD7E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9218E22-6C2E-47A3-9EA5-0D6742217EC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088DC76-A62F-4FBD-9ABB-6E012A35F3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AF" w14:textId="77777777" w:rsidR="00E8429E" w:rsidRDefault="00E8429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08E3B0" w14:textId="77777777" w:rsidR="00E8429E" w:rsidRDefault="00E8429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B1" w14:textId="7DEE0CFD" w:rsidR="00E8429E" w:rsidRDefault="00E8429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0EE2">
      <w:rPr>
        <w:noProof/>
        <w:color w:val="000000"/>
      </w:rPr>
      <w:t>10</w:t>
    </w:r>
    <w:r>
      <w:rPr>
        <w:color w:val="000000"/>
      </w:rPr>
      <w:fldChar w:fldCharType="end"/>
    </w:r>
  </w:p>
  <w:p w14:paraId="5008E3B2" w14:textId="77777777" w:rsidR="00E8429E" w:rsidRDefault="00E8429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5B410" w14:textId="77777777" w:rsidR="00B364C1" w:rsidRDefault="00B364C1">
      <w:r>
        <w:separator/>
      </w:r>
    </w:p>
  </w:footnote>
  <w:footnote w:type="continuationSeparator" w:id="0">
    <w:p w14:paraId="775F6B7A" w14:textId="77777777" w:rsidR="00B364C1" w:rsidRDefault="00B36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02EA"/>
    <w:multiLevelType w:val="hybridMultilevel"/>
    <w:tmpl w:val="A6D6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5DD9"/>
    <w:multiLevelType w:val="hybridMultilevel"/>
    <w:tmpl w:val="9A1A5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0B3E58"/>
    <w:multiLevelType w:val="hybridMultilevel"/>
    <w:tmpl w:val="38A46604"/>
    <w:lvl w:ilvl="0" w:tplc="BBCAB3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68E5F70"/>
    <w:multiLevelType w:val="hybridMultilevel"/>
    <w:tmpl w:val="9A1A5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D5290"/>
    <w:multiLevelType w:val="hybridMultilevel"/>
    <w:tmpl w:val="6486F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F48F3"/>
    <w:multiLevelType w:val="hybridMultilevel"/>
    <w:tmpl w:val="A8D8EDC2"/>
    <w:lvl w:ilvl="0" w:tplc="DA9AE7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520879"/>
    <w:multiLevelType w:val="hybridMultilevel"/>
    <w:tmpl w:val="8DE62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E54D5"/>
    <w:multiLevelType w:val="hybridMultilevel"/>
    <w:tmpl w:val="626430D4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0" w15:restartNumberingAfterBreak="0">
    <w:nsid w:val="4FE07CB9"/>
    <w:multiLevelType w:val="hybridMultilevel"/>
    <w:tmpl w:val="241224D6"/>
    <w:lvl w:ilvl="0" w:tplc="D8746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230F14"/>
    <w:multiLevelType w:val="hybridMultilevel"/>
    <w:tmpl w:val="6486F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336B2"/>
    <w:multiLevelType w:val="hybridMultilevel"/>
    <w:tmpl w:val="6486F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93BFC"/>
    <w:multiLevelType w:val="hybridMultilevel"/>
    <w:tmpl w:val="623AE002"/>
    <w:lvl w:ilvl="0" w:tplc="82D4A1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61C35249"/>
    <w:multiLevelType w:val="hybridMultilevel"/>
    <w:tmpl w:val="23A00FEC"/>
    <w:lvl w:ilvl="0" w:tplc="C40446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7E5096"/>
    <w:multiLevelType w:val="hybridMultilevel"/>
    <w:tmpl w:val="E46E1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B62948"/>
    <w:multiLevelType w:val="hybridMultilevel"/>
    <w:tmpl w:val="96D03276"/>
    <w:lvl w:ilvl="0" w:tplc="5B3A59D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11F80"/>
    <w:multiLevelType w:val="hybridMultilevel"/>
    <w:tmpl w:val="99AA82E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3F67B61"/>
    <w:multiLevelType w:val="hybridMultilevel"/>
    <w:tmpl w:val="2406746E"/>
    <w:lvl w:ilvl="0" w:tplc="11625960">
      <w:start w:val="1"/>
      <w:numFmt w:val="bullet"/>
      <w:lvlText w:val="•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10ACE62">
      <w:start w:val="1"/>
      <w:numFmt w:val="bullet"/>
      <w:lvlText w:val="o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2C257DA">
      <w:start w:val="1"/>
      <w:numFmt w:val="bullet"/>
      <w:lvlText w:val="▪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0FC4BB0">
      <w:start w:val="1"/>
      <w:numFmt w:val="bullet"/>
      <w:lvlText w:val="•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22A42DA">
      <w:start w:val="1"/>
      <w:numFmt w:val="bullet"/>
      <w:lvlText w:val="o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8EAC790">
      <w:start w:val="1"/>
      <w:numFmt w:val="bullet"/>
      <w:lvlText w:val="▪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3BA564E">
      <w:start w:val="1"/>
      <w:numFmt w:val="bullet"/>
      <w:lvlText w:val="•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59C3804">
      <w:start w:val="1"/>
      <w:numFmt w:val="bullet"/>
      <w:lvlText w:val="o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E1688CA">
      <w:start w:val="1"/>
      <w:numFmt w:val="bullet"/>
      <w:lvlText w:val="▪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8603EEA"/>
    <w:multiLevelType w:val="hybridMultilevel"/>
    <w:tmpl w:val="6F466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07309207">
    <w:abstractNumId w:val="23"/>
  </w:num>
  <w:num w:numId="2" w16cid:durableId="132212246">
    <w:abstractNumId w:val="3"/>
  </w:num>
  <w:num w:numId="3" w16cid:durableId="290945317">
    <w:abstractNumId w:val="15"/>
  </w:num>
  <w:num w:numId="4" w16cid:durableId="1931307812">
    <w:abstractNumId w:val="2"/>
  </w:num>
  <w:num w:numId="5" w16cid:durableId="1204176244">
    <w:abstractNumId w:val="22"/>
  </w:num>
  <w:num w:numId="6" w16cid:durableId="2047873912">
    <w:abstractNumId w:val="12"/>
  </w:num>
  <w:num w:numId="7" w16cid:durableId="1883445583">
    <w:abstractNumId w:val="20"/>
  </w:num>
  <w:num w:numId="8" w16cid:durableId="30570743">
    <w:abstractNumId w:val="18"/>
  </w:num>
  <w:num w:numId="9" w16cid:durableId="273175370">
    <w:abstractNumId w:val="21"/>
  </w:num>
  <w:num w:numId="10" w16cid:durableId="2116362773">
    <w:abstractNumId w:val="0"/>
  </w:num>
  <w:num w:numId="11" w16cid:durableId="1622422275">
    <w:abstractNumId w:val="8"/>
  </w:num>
  <w:num w:numId="12" w16cid:durableId="1344085088">
    <w:abstractNumId w:val="11"/>
  </w:num>
  <w:num w:numId="13" w16cid:durableId="1040587416">
    <w:abstractNumId w:val="10"/>
  </w:num>
  <w:num w:numId="14" w16cid:durableId="43986573">
    <w:abstractNumId w:val="13"/>
  </w:num>
  <w:num w:numId="15" w16cid:durableId="87818579">
    <w:abstractNumId w:val="5"/>
  </w:num>
  <w:num w:numId="16" w16cid:durableId="1521890477">
    <w:abstractNumId w:val="19"/>
  </w:num>
  <w:num w:numId="17" w16cid:durableId="455026021">
    <w:abstractNumId w:val="17"/>
  </w:num>
  <w:num w:numId="18" w16cid:durableId="2020157986">
    <w:abstractNumId w:val="4"/>
  </w:num>
  <w:num w:numId="19" w16cid:durableId="171140705">
    <w:abstractNumId w:val="14"/>
  </w:num>
  <w:num w:numId="20" w16cid:durableId="1767842962">
    <w:abstractNumId w:val="7"/>
  </w:num>
  <w:num w:numId="21" w16cid:durableId="982081190">
    <w:abstractNumId w:val="9"/>
  </w:num>
  <w:num w:numId="22" w16cid:durableId="248514100">
    <w:abstractNumId w:val="1"/>
  </w:num>
  <w:num w:numId="23" w16cid:durableId="981620497">
    <w:abstractNumId w:val="6"/>
  </w:num>
  <w:num w:numId="24" w16cid:durableId="12058260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65"/>
    <w:rsid w:val="00002478"/>
    <w:rsid w:val="000177C1"/>
    <w:rsid w:val="00032982"/>
    <w:rsid w:val="00071052"/>
    <w:rsid w:val="00084075"/>
    <w:rsid w:val="000E1FCD"/>
    <w:rsid w:val="000F3946"/>
    <w:rsid w:val="001045EF"/>
    <w:rsid w:val="0013414C"/>
    <w:rsid w:val="00136526"/>
    <w:rsid w:val="0014765F"/>
    <w:rsid w:val="00181ACD"/>
    <w:rsid w:val="001B55FD"/>
    <w:rsid w:val="001E2D7F"/>
    <w:rsid w:val="00206B6E"/>
    <w:rsid w:val="00236F90"/>
    <w:rsid w:val="002401E3"/>
    <w:rsid w:val="002419B7"/>
    <w:rsid w:val="002466A0"/>
    <w:rsid w:val="00275FBC"/>
    <w:rsid w:val="00277EE7"/>
    <w:rsid w:val="002F08DB"/>
    <w:rsid w:val="00312F71"/>
    <w:rsid w:val="00331630"/>
    <w:rsid w:val="00332152"/>
    <w:rsid w:val="00380FF1"/>
    <w:rsid w:val="00386FA9"/>
    <w:rsid w:val="003F0D00"/>
    <w:rsid w:val="00424FAB"/>
    <w:rsid w:val="00445253"/>
    <w:rsid w:val="004732F9"/>
    <w:rsid w:val="00481595"/>
    <w:rsid w:val="00496B6A"/>
    <w:rsid w:val="004B173A"/>
    <w:rsid w:val="004D19C4"/>
    <w:rsid w:val="0052387E"/>
    <w:rsid w:val="005272D3"/>
    <w:rsid w:val="0053281D"/>
    <w:rsid w:val="00536327"/>
    <w:rsid w:val="00561A2F"/>
    <w:rsid w:val="005B18C8"/>
    <w:rsid w:val="005B1E72"/>
    <w:rsid w:val="005B5AAD"/>
    <w:rsid w:val="005B6A00"/>
    <w:rsid w:val="005E281D"/>
    <w:rsid w:val="006077DD"/>
    <w:rsid w:val="00620B0B"/>
    <w:rsid w:val="006215BF"/>
    <w:rsid w:val="00625BB3"/>
    <w:rsid w:val="006359B0"/>
    <w:rsid w:val="006C392C"/>
    <w:rsid w:val="00704FEE"/>
    <w:rsid w:val="0073076F"/>
    <w:rsid w:val="00731278"/>
    <w:rsid w:val="00750549"/>
    <w:rsid w:val="007675FD"/>
    <w:rsid w:val="00770BD4"/>
    <w:rsid w:val="007C7765"/>
    <w:rsid w:val="007F0846"/>
    <w:rsid w:val="007F58E5"/>
    <w:rsid w:val="00811E19"/>
    <w:rsid w:val="00827772"/>
    <w:rsid w:val="00837C47"/>
    <w:rsid w:val="00864667"/>
    <w:rsid w:val="00872696"/>
    <w:rsid w:val="00883698"/>
    <w:rsid w:val="00887ADB"/>
    <w:rsid w:val="008918BE"/>
    <w:rsid w:val="008A5F8E"/>
    <w:rsid w:val="008B0C81"/>
    <w:rsid w:val="008C710A"/>
    <w:rsid w:val="00950804"/>
    <w:rsid w:val="0098107B"/>
    <w:rsid w:val="009971D5"/>
    <w:rsid w:val="009B4184"/>
    <w:rsid w:val="009C2119"/>
    <w:rsid w:val="009F5A5A"/>
    <w:rsid w:val="00A804CC"/>
    <w:rsid w:val="00A82BBF"/>
    <w:rsid w:val="00AA4C53"/>
    <w:rsid w:val="00AB6215"/>
    <w:rsid w:val="00AC0D09"/>
    <w:rsid w:val="00AF6474"/>
    <w:rsid w:val="00B05AEC"/>
    <w:rsid w:val="00B364C1"/>
    <w:rsid w:val="00B93A01"/>
    <w:rsid w:val="00BB5018"/>
    <w:rsid w:val="00BC6AEB"/>
    <w:rsid w:val="00BE7441"/>
    <w:rsid w:val="00C00EE2"/>
    <w:rsid w:val="00C02B0B"/>
    <w:rsid w:val="00C24C1B"/>
    <w:rsid w:val="00C82250"/>
    <w:rsid w:val="00D05448"/>
    <w:rsid w:val="00D14184"/>
    <w:rsid w:val="00D97FD9"/>
    <w:rsid w:val="00DB28D2"/>
    <w:rsid w:val="00DF2632"/>
    <w:rsid w:val="00E350F0"/>
    <w:rsid w:val="00E3602F"/>
    <w:rsid w:val="00E7447E"/>
    <w:rsid w:val="00E80B9F"/>
    <w:rsid w:val="00E8429E"/>
    <w:rsid w:val="00EA1F0C"/>
    <w:rsid w:val="00EA5A61"/>
    <w:rsid w:val="00EC5B5A"/>
    <w:rsid w:val="00ED26CD"/>
    <w:rsid w:val="00F22FD0"/>
    <w:rsid w:val="00F26CB8"/>
    <w:rsid w:val="00F56B99"/>
    <w:rsid w:val="00F675AE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  <w15:docId w15:val="{1A7A9289-E8EE-4173-8AE4-BCFC89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semiHidden/>
    <w:unhideWhenUsed/>
    <w:rsid w:val="009D6730"/>
    <w:rPr>
      <w:color w:val="0000FF"/>
      <w:u w:val="single"/>
    </w:rPr>
  </w:style>
  <w:style w:type="paragraph" w:styleId="a6">
    <w:name w:val="List Paragraph"/>
    <w:uiPriority w:val="34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customStyle="1" w:styleId="Default">
    <w:name w:val="Default"/>
    <w:rsid w:val="00625BB3"/>
    <w:pPr>
      <w:autoSpaceDE w:val="0"/>
      <w:autoSpaceDN w:val="0"/>
      <w:adjustRightInd w:val="0"/>
    </w:pPr>
    <w:rPr>
      <w:color w:val="000000"/>
      <w:lang w:val="ru-RU"/>
    </w:rPr>
  </w:style>
  <w:style w:type="paragraph" w:styleId="af2">
    <w:name w:val="header"/>
    <w:basedOn w:val="a"/>
    <w:link w:val="af3"/>
    <w:uiPriority w:val="99"/>
    <w:unhideWhenUsed/>
    <w:rsid w:val="000177C1"/>
    <w:pPr>
      <w:tabs>
        <w:tab w:val="center" w:pos="4677"/>
        <w:tab w:val="right" w:pos="9355"/>
      </w:tabs>
      <w:ind w:left="605" w:firstLine="700"/>
      <w:jc w:val="both"/>
    </w:pPr>
    <w:rPr>
      <w:color w:val="000000"/>
      <w:szCs w:val="22"/>
      <w:lang w:val="ru-RU"/>
    </w:rPr>
  </w:style>
  <w:style w:type="character" w:customStyle="1" w:styleId="af3">
    <w:name w:val="Верхний колонтитул Знак"/>
    <w:basedOn w:val="a0"/>
    <w:link w:val="af2"/>
    <w:uiPriority w:val="99"/>
    <w:rsid w:val="000177C1"/>
    <w:rPr>
      <w:color w:val="000000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E644F88D-5B61-4A93-806A-D8A1ECFED5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3700</Words>
  <Characters>21096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2026-06-01T09:10:00Z</dcterms:created>
  <dcterms:modified xsi:type="dcterms:W3CDTF">2026-06-01T09:10:00Z</dcterms:modified>
</cp:coreProperties>
</file>